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6C" w:rsidRDefault="0050136C" w:rsidP="00540B97">
      <w:pPr>
        <w:pStyle w:val="Heading3"/>
      </w:pPr>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C53606">
        <w:t>AOC</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proofErr w:type="gramStart"/>
      <w:r w:rsidRPr="001C4401">
        <w:rPr>
          <w:b/>
          <w:bCs/>
          <w:color w:val="000000"/>
        </w:rPr>
        <w:t>Conflict of Interest.</w:t>
      </w:r>
      <w:proofErr w:type="gramEnd"/>
      <w:r w:rsidRPr="001C4401">
        <w:rPr>
          <w:b/>
          <w:bCs/>
          <w:color w:val="000000"/>
        </w:rPr>
        <w:t xml:space="preserve">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proofErr w:type="gramStart"/>
      <w:r>
        <w:rPr>
          <w:b/>
          <w:bCs/>
          <w:color w:val="000000"/>
        </w:rPr>
        <w:t>Suspension or Debarment</w:t>
      </w:r>
      <w:r w:rsidRPr="003D1C75">
        <w:rPr>
          <w:b/>
          <w:bCs/>
          <w:color w:val="000000"/>
        </w:rPr>
        <w:t>.</w:t>
      </w:r>
      <w:proofErr w:type="gramEnd"/>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proofErr w:type="gramStart"/>
      <w:r w:rsidRPr="003D1C75">
        <w:rPr>
          <w:b/>
          <w:bCs/>
          <w:color w:val="000000"/>
        </w:rPr>
        <w:t>Tax Delinquency.</w:t>
      </w:r>
      <w:proofErr w:type="gramEnd"/>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1379AD" w:rsidRDefault="001379AD" w:rsidP="003D1C75">
      <w:pPr>
        <w:pStyle w:val="BodyText"/>
        <w:tabs>
          <w:tab w:val="clear" w:pos="360"/>
        </w:tabs>
        <w:spacing w:before="120" w:after="120"/>
        <w:ind w:left="720"/>
        <w:rPr>
          <w:bCs/>
          <w:color w:val="000000"/>
        </w:rPr>
      </w:pPr>
      <w:proofErr w:type="gramStart"/>
      <w:r w:rsidRPr="001379AD">
        <w:rPr>
          <w:b/>
          <w:bCs/>
          <w:color w:val="000000"/>
        </w:rPr>
        <w:t>Conflict Minerals.</w:t>
      </w:r>
      <w:proofErr w:type="gramEnd"/>
      <w:r>
        <w:rPr>
          <w:bCs/>
          <w:color w:val="000000"/>
        </w:rPr>
        <w:t xml:space="preserve"> </w:t>
      </w:r>
      <w:r w:rsidRPr="001379AD">
        <w:rPr>
          <w:bCs/>
          <w:color w:val="000000"/>
        </w:rPr>
        <w:t xml:space="preserve">Proposer certifies that either (i) it is not a scrutinized company as defined in PCC 10490(b), or (ii) the goods or services the Proposer would provide to the </w:t>
      </w:r>
      <w:r w:rsidR="00C53606">
        <w:rPr>
          <w:bCs/>
          <w:color w:val="000000"/>
        </w:rPr>
        <w:t>AOC</w:t>
      </w:r>
      <w:r w:rsidRPr="001379AD">
        <w:rPr>
          <w:bCs/>
          <w:color w:val="000000"/>
        </w:rPr>
        <w:t xml:space="preserv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F1E" w:rsidRPr="001234EF" w:rsidRDefault="00323F1E" w:rsidP="00323F1E">
    <w:pPr>
      <w:tabs>
        <w:tab w:val="left" w:pos="1620"/>
      </w:tabs>
      <w:rPr>
        <w:color w:val="000000"/>
      </w:rPr>
    </w:pPr>
    <w:r w:rsidRPr="001234EF">
      <w:rPr>
        <w:color w:val="000000"/>
      </w:rPr>
      <w:t>RFP Title:</w:t>
    </w:r>
    <w:r>
      <w:rPr>
        <w:color w:val="000000"/>
      </w:rPr>
      <w:tab/>
      <w:t>Translation of Videos for Self-Represented Litigants</w:t>
    </w:r>
  </w:p>
  <w:p w:rsidR="00323F1E" w:rsidRDefault="00323F1E" w:rsidP="00323F1E">
    <w:pPr>
      <w:tabs>
        <w:tab w:val="left" w:pos="1620"/>
      </w:tabs>
      <w:rPr>
        <w:color w:val="000000"/>
      </w:rPr>
    </w:pPr>
    <w:r>
      <w:rPr>
        <w:color w:val="000000"/>
      </w:rPr>
      <w:t>RFP Number:</w:t>
    </w:r>
    <w:r>
      <w:rPr>
        <w:color w:val="000000"/>
      </w:rPr>
      <w:tab/>
      <w:t>ADR-032814-RB</w:t>
    </w:r>
  </w:p>
  <w:p w:rsidR="00323F1E" w:rsidRPr="000B7DE6" w:rsidRDefault="00323F1E" w:rsidP="00323F1E">
    <w:pPr>
      <w:tabs>
        <w:tab w:val="left" w:pos="162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23F1E"/>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17124"/>
    <w:rsid w:val="00856564"/>
    <w:rsid w:val="0086092E"/>
    <w:rsid w:val="00893DA4"/>
    <w:rsid w:val="008A5F32"/>
    <w:rsid w:val="008C1D3A"/>
    <w:rsid w:val="008D63B8"/>
    <w:rsid w:val="008F684E"/>
    <w:rsid w:val="009306FF"/>
    <w:rsid w:val="009A1F2C"/>
    <w:rsid w:val="009C1CE8"/>
    <w:rsid w:val="009C61DB"/>
    <w:rsid w:val="009F3E33"/>
    <w:rsid w:val="00A17FF5"/>
    <w:rsid w:val="00B614E6"/>
    <w:rsid w:val="00BD7FCB"/>
    <w:rsid w:val="00C41362"/>
    <w:rsid w:val="00C53606"/>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3835"/>
    <w:rsid w:val="00EF6446"/>
    <w:rsid w:val="00F21FEB"/>
    <w:rsid w:val="00FC4741"/>
    <w:rsid w:val="00FF058C"/>
    <w:rsid w:val="00FF31AC"/>
    <w:rsid w:val="00FF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b/>
      <w:bCs/>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8950860D-4543-467B-B72A-388A72195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Ron Bacurin</cp:lastModifiedBy>
  <cp:revision>3</cp:revision>
  <dcterms:created xsi:type="dcterms:W3CDTF">2014-03-27T19:21:00Z</dcterms:created>
  <dcterms:modified xsi:type="dcterms:W3CDTF">2014-03-27T20:21:00Z</dcterms:modified>
</cp:coreProperties>
</file>