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73DFB" w:rsidP="00265129">
            <w:pPr>
              <w:pStyle w:val="Style4"/>
            </w:pPr>
            <w:r>
              <w:t>February 1</w:t>
            </w:r>
            <w:r w:rsidR="0011309D">
              <w:t>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09D" w:rsidP="00265129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09D" w:rsidP="00265129">
            <w:pPr>
              <w:pStyle w:val="Style4"/>
            </w:pPr>
            <w:r>
              <w:t xml:space="preserve">February 19, </w:t>
            </w:r>
            <w:r>
              <w:lastRenderedPageBreak/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lastRenderedPageBreak/>
              <w:t xml:space="preserve">Single </w:t>
            </w:r>
            <w:r w:rsidRPr="009A36F0">
              <w:lastRenderedPageBreak/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lastRenderedPageBreak/>
              <w:t xml:space="preserve"> </w:t>
            </w:r>
            <w:r w:rsidR="0011309D"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09D" w:rsidP="00265129">
            <w:pPr>
              <w:pStyle w:val="Style4"/>
            </w:pPr>
            <w:r>
              <w:lastRenderedPageBreak/>
              <w:t>February 20,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11309D">
              <w:t>60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11309D">
        <w:tc>
          <w:tcPr>
            <w:tcW w:w="810" w:type="dxa"/>
          </w:tcPr>
          <w:p w:rsidR="007D18E6" w:rsidRDefault="007D18E6" w:rsidP="0011309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11309D">
            <w:pPr>
              <w:rPr>
                <w:szCs w:val="16"/>
              </w:rPr>
            </w:pPr>
          </w:p>
        </w:tc>
      </w:tr>
      <w:tr w:rsidR="007D18E6" w:rsidTr="0011309D">
        <w:tc>
          <w:tcPr>
            <w:tcW w:w="810" w:type="dxa"/>
          </w:tcPr>
          <w:p w:rsidR="007D18E6" w:rsidRDefault="007D18E6" w:rsidP="0011309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11309D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  <w:r>
              <w:t>Percentage</w:t>
            </w: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11309D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11309D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11309D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1309D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1309D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11309D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FB" w:rsidRDefault="00973DFB" w:rsidP="003D4FD3">
      <w:r>
        <w:separator/>
      </w:r>
    </w:p>
  </w:endnote>
  <w:endnote w:type="continuationSeparator" w:id="0">
    <w:p w:rsidR="00973DFB" w:rsidRDefault="00973DF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73DFB" w:rsidRPr="00947F28" w:rsidRDefault="00973DF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D1FC9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D1FC9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73DFB" w:rsidRDefault="00973DF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FB" w:rsidRDefault="00973DFB" w:rsidP="003D4FD3">
      <w:r>
        <w:separator/>
      </w:r>
    </w:p>
  </w:footnote>
  <w:footnote w:type="continuationSeparator" w:id="0">
    <w:p w:rsidR="00973DFB" w:rsidRDefault="00973DF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73DFB" w:rsidRPr="00C07CA4" w:rsidRDefault="00973DFB" w:rsidP="0011309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Judicial Council Legislative Visits and Meeting</w:t>
    </w:r>
  </w:p>
  <w:p w:rsidR="00973DFB" w:rsidRDefault="00973DF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11309D">
      <w:rPr>
        <w:color w:val="000000" w:themeColor="text1"/>
        <w:sz w:val="22"/>
        <w:szCs w:val="22"/>
      </w:rPr>
      <w:t>CRS SP 118</w:t>
    </w:r>
  </w:p>
  <w:p w:rsidR="00973DFB" w:rsidRPr="009000D1" w:rsidRDefault="00973DF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1309D"/>
    <w:rsid w:val="00125B5F"/>
    <w:rsid w:val="00127EAB"/>
    <w:rsid w:val="00142166"/>
    <w:rsid w:val="001911A6"/>
    <w:rsid w:val="00196C71"/>
    <w:rsid w:val="001A4203"/>
    <w:rsid w:val="001D1FC9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64F3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3DFB"/>
    <w:rsid w:val="009935E4"/>
    <w:rsid w:val="00994263"/>
    <w:rsid w:val="009A36F0"/>
    <w:rsid w:val="009A7284"/>
    <w:rsid w:val="009C20C0"/>
    <w:rsid w:val="009C507F"/>
    <w:rsid w:val="009C6B9B"/>
    <w:rsid w:val="00A50C5E"/>
    <w:rsid w:val="00A64168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46049"/>
    <w:rsid w:val="00C87A39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E1F71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FB2C-1BA3-41B5-BF1D-C1239DD6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2014-04-07T15:16:00Z</cp:lastPrinted>
  <dcterms:created xsi:type="dcterms:W3CDTF">2014-09-03T16:47:00Z</dcterms:created>
  <dcterms:modified xsi:type="dcterms:W3CDTF">2014-09-04T17:59:00Z</dcterms:modified>
</cp:coreProperties>
</file>