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pStyle w:val="BodyText"/>
      </w:pPr>
    </w:p>
    <w:p w:rsidR="00935D0B" w:rsidRDefault="00935D0B">
      <w:pPr>
        <w:sectPr w:rsidR="00935D0B">
          <w:headerReference w:type="default" r:id="rId7"/>
          <w:headerReference w:type="first" r:id="rId8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935D0B" w:rsidRDefault="00935D0B">
      <w:pPr>
        <w:pStyle w:val="BodyText"/>
      </w:pPr>
      <w:bookmarkStart w:id="0" w:name="bmDate"/>
      <w:bookmarkEnd w:id="0"/>
    </w:p>
    <w:p w:rsidR="00120F3A" w:rsidRDefault="00120F3A">
      <w:pPr>
        <w:pStyle w:val="BodyText"/>
      </w:pPr>
    </w:p>
    <w:p w:rsidR="00120F3A" w:rsidRDefault="00120F3A" w:rsidP="00120F3A"/>
    <w:p w:rsidR="00120F3A" w:rsidRDefault="00120F3A" w:rsidP="00120F3A">
      <w:pPr>
        <w:sectPr w:rsidR="00120F3A" w:rsidSect="00120F3A">
          <w:type w:val="continuous"/>
          <w:pgSz w:w="12240" w:h="15840"/>
          <w:pgMar w:top="720" w:right="1440" w:bottom="990" w:left="1440" w:header="720" w:footer="720" w:gutter="0"/>
          <w:cols w:space="720"/>
        </w:sect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lastRenderedPageBreak/>
        <w:t>NOTICE OF INTENT TO AWARD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>REQUEST FOR QUALIF</w:t>
      </w:r>
      <w:r w:rsidR="00F82B8F">
        <w:rPr>
          <w:b/>
        </w:rPr>
        <w:t>ICATIONS/PROPOSALS #OCCM-2011-17</w:t>
      </w:r>
      <w:r>
        <w:rPr>
          <w:b/>
        </w:rPr>
        <w:t>-BR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120F3A" w:rsidP="00120F3A">
      <w:pPr>
        <w:pStyle w:val="BodyText"/>
        <w:jc w:val="center"/>
        <w:rPr>
          <w:b/>
        </w:rPr>
      </w:pPr>
      <w:r>
        <w:rPr>
          <w:b/>
        </w:rPr>
        <w:t xml:space="preserve">PRECONSTRUCTION &amp; CMAR SERVICES 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F82B8F" w:rsidP="00120F3A">
      <w:pPr>
        <w:pStyle w:val="BodyText"/>
        <w:jc w:val="center"/>
        <w:rPr>
          <w:b/>
        </w:rPr>
      </w:pPr>
      <w:r>
        <w:rPr>
          <w:b/>
        </w:rPr>
        <w:t xml:space="preserve">NEW LAKEPORT </w:t>
      </w:r>
      <w:r w:rsidR="00120F3A">
        <w:rPr>
          <w:b/>
        </w:rPr>
        <w:t>COURTHOUSE</w:t>
      </w:r>
    </w:p>
    <w:p w:rsidR="00120F3A" w:rsidRDefault="00120F3A" w:rsidP="00120F3A">
      <w:pPr>
        <w:pStyle w:val="BodyText"/>
        <w:jc w:val="center"/>
        <w:rPr>
          <w:b/>
        </w:rPr>
      </w:pPr>
    </w:p>
    <w:p w:rsidR="00120F3A" w:rsidRDefault="00F82B8F" w:rsidP="00120F3A">
      <w:pPr>
        <w:pStyle w:val="BodyText"/>
        <w:jc w:val="center"/>
        <w:rPr>
          <w:b/>
        </w:rPr>
      </w:pPr>
      <w:r>
        <w:rPr>
          <w:b/>
        </w:rPr>
        <w:t>FEBRUARY 23</w:t>
      </w:r>
      <w:r w:rsidR="00120F3A">
        <w:rPr>
          <w:b/>
        </w:rPr>
        <w:t>, 2012</w:t>
      </w: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jc w:val="center"/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 xml:space="preserve">It is the intent of the Administrative Office of the Courts, Office of Court Construction and Management to enter into a contract with the following firm for services set forth in the Request for Qualifications and Proposals. 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F82B8F" w:rsidP="00120F3A">
      <w:pPr>
        <w:pStyle w:val="BodyText"/>
        <w:jc w:val="center"/>
        <w:rPr>
          <w:szCs w:val="24"/>
        </w:rPr>
      </w:pPr>
      <w:r>
        <w:rPr>
          <w:szCs w:val="24"/>
        </w:rPr>
        <w:t>GILBANE BUILDING COMPANY - SAN JOSE</w:t>
      </w:r>
      <w:r w:rsidR="00120F3A">
        <w:rPr>
          <w:szCs w:val="24"/>
        </w:rPr>
        <w:t>, CALIFORNIA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Final selection is pending contract negotiations.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the submitting teams.</w:t>
      </w:r>
    </w:p>
    <w:p w:rsidR="00120F3A" w:rsidRDefault="00120F3A" w:rsidP="00120F3A">
      <w:pPr>
        <w:pStyle w:val="BodyText"/>
        <w:rPr>
          <w:szCs w:val="24"/>
        </w:rPr>
      </w:pPr>
    </w:p>
    <w:p w:rsidR="00120F3A" w:rsidRDefault="00120F3A" w:rsidP="00120F3A">
      <w:pPr>
        <w:pStyle w:val="BodyText"/>
        <w:rPr>
          <w:szCs w:val="24"/>
        </w:rPr>
      </w:pPr>
    </w:p>
    <w:p w:rsidR="00120F3A" w:rsidRDefault="00F82B8F" w:rsidP="00120F3A">
      <w:pPr>
        <w:pStyle w:val="BodyText"/>
        <w:rPr>
          <w:szCs w:val="24"/>
        </w:rPr>
      </w:pPr>
      <w:r>
        <w:rPr>
          <w:szCs w:val="24"/>
        </w:rPr>
        <w:t>Anne Ording</w:t>
      </w:r>
      <w:r w:rsidR="0014333E">
        <w:rPr>
          <w:szCs w:val="24"/>
        </w:rPr>
        <w:t>, Project Manager</w:t>
      </w:r>
    </w:p>
    <w:p w:rsidR="00120F3A" w:rsidRDefault="00120F3A" w:rsidP="00120F3A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>Office of Court Construction and Management</w:t>
      </w:r>
    </w:p>
    <w:p w:rsidR="00120F3A" w:rsidRDefault="00120F3A">
      <w:pPr>
        <w:pStyle w:val="BodyText"/>
      </w:pPr>
    </w:p>
    <w:p w:rsidR="00935D0B" w:rsidRDefault="0014333E">
      <w:pPr>
        <w:pStyle w:val="BodyText"/>
      </w:pPr>
      <w:bookmarkStart w:id="1" w:name="bmStart"/>
      <w:bookmarkEnd w:id="1"/>
      <w:r>
        <w:t>Barbara Robinson, Contracting Officer</w:t>
      </w:r>
    </w:p>
    <w:sectPr w:rsidR="00935D0B" w:rsidSect="00441D03"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3A" w:rsidRDefault="00120F3A">
      <w:r>
        <w:separator/>
      </w:r>
    </w:p>
  </w:endnote>
  <w:endnote w:type="continuationSeparator" w:id="0">
    <w:p w:rsidR="00120F3A" w:rsidRDefault="0012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3A" w:rsidRDefault="00120F3A">
      <w:r>
        <w:separator/>
      </w:r>
    </w:p>
  </w:footnote>
  <w:footnote w:type="continuationSeparator" w:id="0">
    <w:p w:rsidR="00120F3A" w:rsidRDefault="00120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3A" w:rsidRDefault="00120F3A">
    <w:pPr>
      <w:pStyle w:val="Header"/>
    </w:pPr>
    <w:r>
      <w:t>February 22, 2012</w:t>
    </w:r>
  </w:p>
  <w:p w:rsidR="00120F3A" w:rsidRDefault="00120F3A" w:rsidP="00120F3A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D0B" w:rsidRDefault="00441D03">
    <w:r w:rsidRPr="00441D03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B63BC5" w:rsidRDefault="00BE03CD" w:rsidP="00B63BC5">
                <w:pPr>
                  <w:pStyle w:val="JCCName"/>
                  <w:jc w:val="center"/>
                </w:pPr>
                <w:r>
                  <w:t>JODY PATEL</w:t>
                </w:r>
              </w:p>
              <w:p w:rsidR="00B63BC5" w:rsidRPr="003E3A19" w:rsidRDefault="00B63BC5" w:rsidP="00B63BC5">
                <w:pPr>
                  <w:pStyle w:val="JCCTitle"/>
                  <w:spacing w:after="300"/>
                  <w:jc w:val="center"/>
                </w:pPr>
                <w:r w:rsidRPr="003E3A19">
                  <w:t>Interim Administrative Director of the Courts</w:t>
                </w:r>
              </w:p>
              <w:p w:rsidR="00F57CBC" w:rsidRDefault="00BE03CD" w:rsidP="00F57CBC">
                <w:pPr>
                  <w:pStyle w:val="JCCName"/>
                  <w:jc w:val="center"/>
                </w:pPr>
                <w:r>
                  <w:t>CURT SODERLUND</w:t>
                </w:r>
              </w:p>
              <w:p w:rsidR="00F57CBC" w:rsidRPr="003E3A19" w:rsidRDefault="00F57CBC" w:rsidP="00F57CBC">
                <w:pPr>
                  <w:pStyle w:val="JCCTitle"/>
                  <w:spacing w:after="300"/>
                  <w:jc w:val="center"/>
                </w:pPr>
                <w:r>
                  <w:t>Interim Chief Deputy Director</w:t>
                </w:r>
              </w:p>
              <w:p w:rsidR="00935D0B" w:rsidRDefault="00A07C81">
                <w:pPr>
                  <w:pStyle w:val="JCCName"/>
                  <w:jc w:val="center"/>
                </w:pPr>
                <w:r>
                  <w:t>ZLATKO THEODOROVIC</w:t>
                </w:r>
              </w:p>
              <w:p w:rsidR="00935D0B" w:rsidRDefault="00935D0B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 w:rsidRPr="00441D03"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935D0B" w:rsidRDefault="005D46CA">
                <w:pPr>
                  <w:pStyle w:val="JCCName"/>
                  <w:jc w:val="center"/>
                </w:pPr>
                <w:r>
                  <w:t xml:space="preserve">TANI </w:t>
                </w:r>
                <w:r w:rsidR="00C343C7">
                  <w:t xml:space="preserve">G. </w:t>
                </w:r>
                <w:r>
                  <w:t>CANTIL-SAKAUYE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Chief Justice of California</w:t>
                </w:r>
              </w:p>
              <w:p w:rsidR="00935D0B" w:rsidRDefault="00935D0B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 w:rsidRPr="00441D03"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935D0B" w:rsidRDefault="00441D03">
                <w:pPr>
                  <w:jc w:val="center"/>
                </w:pPr>
                <w:r w:rsidRPr="00441D03">
                  <w:rPr>
                    <w:rFonts w:ascii="Arial" w:hAnsi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04pt;height:102pt" fillcolor="window">
                      <v:imagedata r:id="rId1" o:title="600"/>
                      <o:lock v:ext="edit" aspectratio="f"/>
                    </v:shape>
                  </w:pict>
                </w:r>
              </w:p>
              <w:p w:rsidR="00935D0B" w:rsidRDefault="00935D0B">
                <w:pPr>
                  <w:pStyle w:val="JCCAddressblock"/>
                </w:pPr>
                <w:r>
                  <w:t>FINANCE DIVISION</w:t>
                </w:r>
              </w:p>
              <w:p w:rsidR="00935D0B" w:rsidRDefault="00935D0B">
                <w:pPr>
                  <w:pStyle w:val="JCCAddress1stline"/>
                </w:pPr>
                <w:r>
                  <w:t xml:space="preserve">455 Golden Gate </w:t>
                </w:r>
                <w:proofErr w:type="gramStart"/>
                <w:r>
                  <w:t xml:space="preserve">Avenue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San Francisco, California 94102-3688</w:t>
                </w:r>
              </w:p>
              <w:p w:rsidR="00935D0B" w:rsidRDefault="00935D0B">
                <w:pPr>
                  <w:pStyle w:val="JCCAddress2ndline"/>
                </w:pPr>
                <w:r>
                  <w:t>Telephone 415-865-</w:t>
                </w:r>
                <w:proofErr w:type="gramStart"/>
                <w:r>
                  <w:t xml:space="preserve">7960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Fax 415-865-</w:t>
                </w:r>
                <w:proofErr w:type="gramStart"/>
                <w:r>
                  <w:t xml:space="preserve">4325 </w:t>
                </w:r>
                <w:r>
                  <w:rPr>
                    <w:position w:val="4"/>
                    <w:sz w:val="40"/>
                  </w:rPr>
                  <w:t>.</w:t>
                </w:r>
                <w:proofErr w:type="gramEnd"/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E8CA13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D92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3E"/>
    <w:rsid w:val="00120F3A"/>
    <w:rsid w:val="0014333E"/>
    <w:rsid w:val="00441D03"/>
    <w:rsid w:val="00465F84"/>
    <w:rsid w:val="00577F83"/>
    <w:rsid w:val="005D46CA"/>
    <w:rsid w:val="00611CB4"/>
    <w:rsid w:val="009128BA"/>
    <w:rsid w:val="00921402"/>
    <w:rsid w:val="00935D0B"/>
    <w:rsid w:val="00953C1B"/>
    <w:rsid w:val="00A07C81"/>
    <w:rsid w:val="00B05A19"/>
    <w:rsid w:val="00B63BC5"/>
    <w:rsid w:val="00BE03CD"/>
    <w:rsid w:val="00C15FA9"/>
    <w:rsid w:val="00C343C7"/>
    <w:rsid w:val="00F57CBC"/>
    <w:rsid w:val="00F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F3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41D03"/>
    <w:rPr>
      <w:sz w:val="20"/>
    </w:rPr>
  </w:style>
  <w:style w:type="paragraph" w:customStyle="1" w:styleId="JCCAddressblock">
    <w:name w:val="JCC Address block"/>
    <w:basedOn w:val="Normal"/>
    <w:rsid w:val="00441D03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441D03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441D03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441D03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441D03"/>
    <w:pPr>
      <w:spacing w:before="18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Footer">
    <w:name w:val="footer"/>
    <w:basedOn w:val="Normal"/>
    <w:rsid w:val="00441D03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441D03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link w:val="BodyTextChar"/>
    <w:rsid w:val="00441D03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465F84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120F3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2</TotalTime>
  <Pages>1</Pages>
  <Words>97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Administrative Office of the Courts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Barbara Robinson</dc:creator>
  <cp:lastModifiedBy>Barbara Robinson</cp:lastModifiedBy>
  <cp:revision>2</cp:revision>
  <cp:lastPrinted>2003-04-01T18:44:00Z</cp:lastPrinted>
  <dcterms:created xsi:type="dcterms:W3CDTF">2012-02-23T22:59:00Z</dcterms:created>
  <dcterms:modified xsi:type="dcterms:W3CDTF">2012-02-23T22:59:00Z</dcterms:modified>
</cp:coreProperties>
</file>