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9282" w14:textId="77777777" w:rsidR="00A91E0A" w:rsidRDefault="00A91E0A" w:rsidP="00A91E0A">
      <w:pPr>
        <w:jc w:val="center"/>
      </w:pPr>
      <w:r>
        <w:t>ATTACHMENT 7</w:t>
      </w:r>
    </w:p>
    <w:p w14:paraId="3AE6582C" w14:textId="77777777" w:rsidR="00A91E0A" w:rsidRDefault="00A91E0A" w:rsidP="00A91E0A">
      <w:pPr>
        <w:jc w:val="center"/>
      </w:pPr>
    </w:p>
    <w:p w14:paraId="31D16CBF" w14:textId="77777777" w:rsidR="00A91E0A" w:rsidRPr="00A91E0A" w:rsidRDefault="00A91E0A" w:rsidP="00A91E0A">
      <w:pPr>
        <w:jc w:val="center"/>
        <w:rPr>
          <w:u w:val="single"/>
        </w:rPr>
      </w:pPr>
      <w:r w:rsidRPr="00A91E0A">
        <w:rPr>
          <w:u w:val="single"/>
        </w:rPr>
        <w:t>COST WORKSHEET</w:t>
      </w:r>
    </w:p>
    <w:p w14:paraId="4A45B048" w14:textId="77777777" w:rsidR="00A91E0A" w:rsidRDefault="00A91E0A" w:rsidP="00A91E0A"/>
    <w:p w14:paraId="6E888C46" w14:textId="77777777" w:rsidR="003B7A47" w:rsidRDefault="00B700EB" w:rsidP="00A91E0A">
      <w:r>
        <w:t xml:space="preserve">Contractor shall provide a “not to exceed” total for all work and expenses payable under the contract, if awarded. The following information must be in included in the cost proposal: </w:t>
      </w:r>
    </w:p>
    <w:p w14:paraId="077A5CA2" w14:textId="77777777" w:rsidR="00B700EB" w:rsidRDefault="00B700EB" w:rsidP="00A91E0A"/>
    <w:p w14:paraId="7C40686C" w14:textId="77777777" w:rsidR="00AA21AF" w:rsidRDefault="00A91E0A" w:rsidP="00A91E0A">
      <w:r>
        <w:t>Submission of this informati</w:t>
      </w:r>
      <w:r w:rsidR="00CC5ADA">
        <w:t xml:space="preserve">on is mandatory. You may add </w:t>
      </w:r>
      <w:r>
        <w:t xml:space="preserve">lines as necessary. </w:t>
      </w:r>
    </w:p>
    <w:p w14:paraId="4DF2F291" w14:textId="77777777" w:rsidR="00A91E0A" w:rsidRDefault="00A91E0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3540"/>
        <w:gridCol w:w="1980"/>
      </w:tblGrid>
      <w:tr w:rsidR="00A91E0A" w:rsidRPr="00A91E0A" w14:paraId="1AF8CD4C" w14:textId="77777777" w:rsidTr="00CC53D3">
        <w:tc>
          <w:tcPr>
            <w:tcW w:w="2790" w:type="dxa"/>
            <w:shd w:val="clear" w:color="auto" w:fill="92CDDC" w:themeFill="accent5" w:themeFillTint="99"/>
          </w:tcPr>
          <w:p w14:paraId="7C507DE9" w14:textId="77777777" w:rsidR="00A91E0A" w:rsidRPr="00A91E0A" w:rsidRDefault="00A91E0A" w:rsidP="00A91E0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91E0A">
              <w:rPr>
                <w:rFonts w:ascii="Times New Roman" w:eastAsia="Times New Roman" w:hAnsi="Times New Roman"/>
                <w:b/>
              </w:rPr>
              <w:t>Room Capacity</w:t>
            </w:r>
          </w:p>
          <w:p w14:paraId="36FB60A9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1E0A">
              <w:rPr>
                <w:rFonts w:ascii="Times New Roman" w:eastAsia="Times New Roman" w:hAnsi="Times New Roman"/>
                <w:sz w:val="20"/>
                <w:szCs w:val="20"/>
              </w:rPr>
              <w:t xml:space="preserve">    (Union Style Set-up)</w:t>
            </w:r>
          </w:p>
        </w:tc>
        <w:tc>
          <w:tcPr>
            <w:tcW w:w="3540" w:type="dxa"/>
            <w:shd w:val="clear" w:color="auto" w:fill="92CDDC" w:themeFill="accent5" w:themeFillTint="99"/>
          </w:tcPr>
          <w:p w14:paraId="64B80789" w14:textId="77777777" w:rsidR="00A91E0A" w:rsidRPr="00A91E0A" w:rsidRDefault="00A91E0A" w:rsidP="00A91E0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91E0A">
              <w:rPr>
                <w:rFonts w:ascii="Times New Roman" w:eastAsia="Times New Roman" w:hAnsi="Times New Roman"/>
                <w:b/>
              </w:rPr>
              <w:t xml:space="preserve">2-day Course 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306124D" w14:textId="77777777" w:rsidR="00A91E0A" w:rsidRPr="00A91E0A" w:rsidRDefault="00A91E0A" w:rsidP="00A91E0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91E0A">
              <w:rPr>
                <w:rFonts w:ascii="Times New Roman" w:eastAsia="Times New Roman" w:hAnsi="Times New Roman"/>
                <w:b/>
              </w:rPr>
              <w:t>Daily Rental Fees</w:t>
            </w:r>
          </w:p>
        </w:tc>
      </w:tr>
      <w:tr w:rsidR="00A91E0A" w:rsidRPr="00A91E0A" w14:paraId="710103CC" w14:textId="77777777" w:rsidTr="00CC53D3">
        <w:tc>
          <w:tcPr>
            <w:tcW w:w="2790" w:type="dxa"/>
          </w:tcPr>
          <w:p w14:paraId="55E88E5D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65 participants</w:t>
            </w:r>
          </w:p>
        </w:tc>
        <w:tc>
          <w:tcPr>
            <w:tcW w:w="3540" w:type="dxa"/>
          </w:tcPr>
          <w:p w14:paraId="55AA67A4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February 4-8 or February 25-March 1, 2019</w:t>
            </w:r>
          </w:p>
        </w:tc>
        <w:tc>
          <w:tcPr>
            <w:tcW w:w="1980" w:type="dxa"/>
          </w:tcPr>
          <w:p w14:paraId="0556E0F6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1E0A" w:rsidRPr="00A91E0A" w14:paraId="053B194B" w14:textId="77777777" w:rsidTr="00CC53D3">
        <w:tc>
          <w:tcPr>
            <w:tcW w:w="2790" w:type="dxa"/>
          </w:tcPr>
          <w:p w14:paraId="4EFB9F6C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</w:tcPr>
          <w:p w14:paraId="261FC4E2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February 2020 (dates are to be determined)</w:t>
            </w:r>
          </w:p>
        </w:tc>
        <w:tc>
          <w:tcPr>
            <w:tcW w:w="1980" w:type="dxa"/>
          </w:tcPr>
          <w:p w14:paraId="2BD0D2FE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1E0A" w:rsidRPr="00A91E0A" w14:paraId="3CD45746" w14:textId="77777777" w:rsidTr="001440FF">
        <w:trPr>
          <w:trHeight w:val="440"/>
        </w:trPr>
        <w:tc>
          <w:tcPr>
            <w:tcW w:w="2790" w:type="dxa"/>
            <w:shd w:val="clear" w:color="auto" w:fill="B6DDE8" w:themeFill="accent5" w:themeFillTint="66"/>
          </w:tcPr>
          <w:p w14:paraId="4745FC81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shd w:val="clear" w:color="auto" w:fill="B6DDE8" w:themeFill="accent5" w:themeFillTint="66"/>
          </w:tcPr>
          <w:p w14:paraId="62F4CBC9" w14:textId="77777777" w:rsidR="00A91E0A" w:rsidRPr="00A91E0A" w:rsidRDefault="00A91E0A" w:rsidP="00A91E0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91E0A">
              <w:rPr>
                <w:rFonts w:ascii="Times New Roman" w:eastAsia="Times New Roman" w:hAnsi="Times New Roman"/>
                <w:b/>
              </w:rPr>
              <w:t xml:space="preserve">3-day Course 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14:paraId="643ABF93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1E0A" w:rsidRPr="00A91E0A" w14:paraId="3B6AA70A" w14:textId="77777777" w:rsidTr="001440FF">
        <w:trPr>
          <w:trHeight w:val="611"/>
        </w:trPr>
        <w:tc>
          <w:tcPr>
            <w:tcW w:w="2790" w:type="dxa"/>
          </w:tcPr>
          <w:p w14:paraId="3924EF59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35 participants</w:t>
            </w:r>
          </w:p>
        </w:tc>
        <w:tc>
          <w:tcPr>
            <w:tcW w:w="3540" w:type="dxa"/>
          </w:tcPr>
          <w:p w14:paraId="58FEF7C8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March 18-22, or 25-29, 2019</w:t>
            </w:r>
          </w:p>
        </w:tc>
        <w:tc>
          <w:tcPr>
            <w:tcW w:w="1980" w:type="dxa"/>
          </w:tcPr>
          <w:p w14:paraId="48749450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1E0A" w:rsidRPr="00A91E0A" w14:paraId="30D80011" w14:textId="77777777" w:rsidTr="001440FF">
        <w:trPr>
          <w:trHeight w:val="710"/>
        </w:trPr>
        <w:tc>
          <w:tcPr>
            <w:tcW w:w="2790" w:type="dxa"/>
          </w:tcPr>
          <w:p w14:paraId="05970CA5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</w:tcPr>
          <w:p w14:paraId="0ECCB989" w14:textId="004C634E" w:rsidR="00A91E0A" w:rsidRPr="00A91E0A" w:rsidRDefault="00E665FE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additional dates in </w:t>
            </w:r>
            <w:r w:rsidR="00A91E0A" w:rsidRPr="00A91E0A">
              <w:rPr>
                <w:rFonts w:ascii="Times New Roman" w:eastAsia="Times New Roman" w:hAnsi="Times New Roman"/>
              </w:rPr>
              <w:t>2019 (dates are to be determined)</w:t>
            </w:r>
          </w:p>
        </w:tc>
        <w:tc>
          <w:tcPr>
            <w:tcW w:w="1980" w:type="dxa"/>
          </w:tcPr>
          <w:p w14:paraId="5EF67AF5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1E0A" w:rsidRPr="00A91E0A" w14:paraId="7CE182F2" w14:textId="77777777" w:rsidTr="001440FF">
        <w:trPr>
          <w:trHeight w:val="710"/>
        </w:trPr>
        <w:tc>
          <w:tcPr>
            <w:tcW w:w="2790" w:type="dxa"/>
          </w:tcPr>
          <w:p w14:paraId="698757B4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</w:tcPr>
          <w:p w14:paraId="083C71D4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March of 2020 (dates are to be determined)</w:t>
            </w:r>
          </w:p>
        </w:tc>
        <w:tc>
          <w:tcPr>
            <w:tcW w:w="1980" w:type="dxa"/>
          </w:tcPr>
          <w:p w14:paraId="11E798E7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F776A" w:rsidRPr="00A91E0A" w14:paraId="6FD7A34A" w14:textId="77777777" w:rsidTr="007C6E24">
        <w:trPr>
          <w:trHeight w:val="413"/>
        </w:trPr>
        <w:tc>
          <w:tcPr>
            <w:tcW w:w="2790" w:type="dxa"/>
          </w:tcPr>
          <w:p w14:paraId="7269847C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Audio Visual Fees</w:t>
            </w:r>
          </w:p>
        </w:tc>
        <w:tc>
          <w:tcPr>
            <w:tcW w:w="5520" w:type="dxa"/>
            <w:gridSpan w:val="2"/>
          </w:tcPr>
          <w:p w14:paraId="5887E135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F776A" w:rsidRPr="00A91E0A" w14:paraId="4A63DF21" w14:textId="77777777" w:rsidTr="00110AE9">
        <w:trPr>
          <w:trHeight w:val="440"/>
        </w:trPr>
        <w:tc>
          <w:tcPr>
            <w:tcW w:w="2790" w:type="dxa"/>
          </w:tcPr>
          <w:p w14:paraId="3EA04372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Early Morning Entry fee</w:t>
            </w:r>
          </w:p>
        </w:tc>
        <w:tc>
          <w:tcPr>
            <w:tcW w:w="5520" w:type="dxa"/>
            <w:gridSpan w:val="2"/>
          </w:tcPr>
          <w:p w14:paraId="60B63D8B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bookmarkStart w:id="0" w:name="_GoBack"/>
        <w:bookmarkEnd w:id="0"/>
      </w:tr>
      <w:tr w:rsidR="004F776A" w:rsidRPr="00A91E0A" w14:paraId="5E951427" w14:textId="77777777" w:rsidTr="00714B99">
        <w:trPr>
          <w:trHeight w:val="440"/>
        </w:trPr>
        <w:tc>
          <w:tcPr>
            <w:tcW w:w="2790" w:type="dxa"/>
          </w:tcPr>
          <w:p w14:paraId="7473C276" w14:textId="1E0DF56D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Wireless Internet charges</w:t>
            </w:r>
          </w:p>
        </w:tc>
        <w:tc>
          <w:tcPr>
            <w:tcW w:w="5520" w:type="dxa"/>
            <w:gridSpan w:val="2"/>
          </w:tcPr>
          <w:p w14:paraId="253E3572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F776A" w:rsidRPr="00A91E0A" w14:paraId="698F5F77" w14:textId="77777777" w:rsidTr="00BF21AB">
        <w:trPr>
          <w:trHeight w:val="440"/>
        </w:trPr>
        <w:tc>
          <w:tcPr>
            <w:tcW w:w="2790" w:type="dxa"/>
          </w:tcPr>
          <w:p w14:paraId="18330FC9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Overnight Hold Fee</w:t>
            </w:r>
          </w:p>
        </w:tc>
        <w:tc>
          <w:tcPr>
            <w:tcW w:w="5520" w:type="dxa"/>
            <w:gridSpan w:val="2"/>
          </w:tcPr>
          <w:p w14:paraId="399378D5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F776A" w:rsidRPr="00A91E0A" w14:paraId="46BA2E7D" w14:textId="77777777" w:rsidTr="00B5121E">
        <w:trPr>
          <w:trHeight w:val="440"/>
        </w:trPr>
        <w:tc>
          <w:tcPr>
            <w:tcW w:w="2790" w:type="dxa"/>
          </w:tcPr>
          <w:p w14:paraId="3C4E3B23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Cleaning Fees</w:t>
            </w:r>
          </w:p>
        </w:tc>
        <w:tc>
          <w:tcPr>
            <w:tcW w:w="5520" w:type="dxa"/>
            <w:gridSpan w:val="2"/>
          </w:tcPr>
          <w:p w14:paraId="3EE733C7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F776A" w:rsidRPr="00A91E0A" w14:paraId="53397286" w14:textId="77777777" w:rsidTr="002342F0">
        <w:trPr>
          <w:trHeight w:val="440"/>
        </w:trPr>
        <w:tc>
          <w:tcPr>
            <w:tcW w:w="2790" w:type="dxa"/>
          </w:tcPr>
          <w:p w14:paraId="6F96390A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Parking fee if applicable</w:t>
            </w:r>
          </w:p>
        </w:tc>
        <w:tc>
          <w:tcPr>
            <w:tcW w:w="5520" w:type="dxa"/>
            <w:gridSpan w:val="2"/>
          </w:tcPr>
          <w:p w14:paraId="204D5EC5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F776A" w:rsidRPr="00A91E0A" w14:paraId="51A30F9E" w14:textId="77777777" w:rsidTr="00B1686D">
        <w:trPr>
          <w:trHeight w:val="440"/>
        </w:trPr>
        <w:tc>
          <w:tcPr>
            <w:tcW w:w="2790" w:type="dxa"/>
          </w:tcPr>
          <w:p w14:paraId="5DEB590B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 Fees</w:t>
            </w:r>
          </w:p>
        </w:tc>
        <w:tc>
          <w:tcPr>
            <w:tcW w:w="5520" w:type="dxa"/>
            <w:gridSpan w:val="2"/>
          </w:tcPr>
          <w:p w14:paraId="7C1F2388" w14:textId="77777777" w:rsidR="004F776A" w:rsidRPr="00A91E0A" w:rsidRDefault="004F776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1E0A" w:rsidRPr="00A91E0A" w14:paraId="54AB685B" w14:textId="77777777" w:rsidTr="00CC53D3">
        <w:tc>
          <w:tcPr>
            <w:tcW w:w="2790" w:type="dxa"/>
            <w:shd w:val="clear" w:color="auto" w:fill="92CDDC" w:themeFill="accent5" w:themeFillTint="99"/>
          </w:tcPr>
          <w:p w14:paraId="779AF9EF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91E0A">
              <w:rPr>
                <w:rFonts w:ascii="Times New Roman" w:eastAsia="Times New Roman" w:hAnsi="Times New Roman"/>
              </w:rPr>
              <w:t>Total Contract Amount Not to Exceed</w:t>
            </w:r>
          </w:p>
        </w:tc>
        <w:tc>
          <w:tcPr>
            <w:tcW w:w="5520" w:type="dxa"/>
            <w:gridSpan w:val="2"/>
          </w:tcPr>
          <w:p w14:paraId="0F73485A" w14:textId="77777777" w:rsidR="00A91E0A" w:rsidRPr="00A91E0A" w:rsidRDefault="00A91E0A" w:rsidP="00A91E0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ECF45B9" w14:textId="77777777" w:rsidR="00A91E0A" w:rsidRDefault="00A91E0A"/>
    <w:sectPr w:rsidR="00A91E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21E0" w14:textId="77777777" w:rsidR="00153103" w:rsidRDefault="00153103" w:rsidP="00A91E0A">
      <w:pPr>
        <w:spacing w:line="240" w:lineRule="auto"/>
      </w:pPr>
      <w:r>
        <w:separator/>
      </w:r>
    </w:p>
  </w:endnote>
  <w:endnote w:type="continuationSeparator" w:id="0">
    <w:p w14:paraId="172B298F" w14:textId="77777777" w:rsidR="00153103" w:rsidRDefault="00153103" w:rsidP="00A91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AE5D" w14:textId="77777777" w:rsidR="00153103" w:rsidRDefault="00153103" w:rsidP="00A91E0A">
      <w:pPr>
        <w:spacing w:line="240" w:lineRule="auto"/>
      </w:pPr>
      <w:r>
        <w:separator/>
      </w:r>
    </w:p>
  </w:footnote>
  <w:footnote w:type="continuationSeparator" w:id="0">
    <w:p w14:paraId="2A964EEF" w14:textId="77777777" w:rsidR="00153103" w:rsidRDefault="00153103" w:rsidP="00A91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9341" w14:textId="77777777" w:rsidR="00A91E0A" w:rsidRPr="00A91E0A" w:rsidRDefault="00A91E0A" w:rsidP="00A91E0A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/>
        <w:b/>
      </w:rPr>
    </w:pPr>
    <w:r w:rsidRPr="00A91E0A">
      <w:rPr>
        <w:rFonts w:ascii="Times New Roman" w:eastAsia="Times New Roman" w:hAnsi="Times New Roman"/>
        <w:b/>
      </w:rPr>
      <w:t>RFP Title:  Meeting Space in Sacramento for Education Courses</w:t>
    </w:r>
  </w:p>
  <w:p w14:paraId="35DAF8AF" w14:textId="77777777" w:rsidR="00A91E0A" w:rsidRPr="00A91E0A" w:rsidRDefault="00A91E0A" w:rsidP="00A91E0A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/>
        <w:b/>
      </w:rPr>
    </w:pPr>
    <w:r w:rsidRPr="00A91E0A">
      <w:rPr>
        <w:rFonts w:ascii="Times New Roman" w:eastAsia="Times New Roman" w:hAnsi="Times New Roman"/>
        <w:b/>
      </w:rPr>
      <w:t>RFP Number: CJER-2018-01-DM</w:t>
    </w:r>
  </w:p>
  <w:p w14:paraId="2C8323C6" w14:textId="77777777" w:rsidR="00A91E0A" w:rsidRDefault="00A91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0A"/>
    <w:rsid w:val="00032554"/>
    <w:rsid w:val="001440FF"/>
    <w:rsid w:val="00153103"/>
    <w:rsid w:val="002A01F6"/>
    <w:rsid w:val="003B7A47"/>
    <w:rsid w:val="004F776A"/>
    <w:rsid w:val="005461FB"/>
    <w:rsid w:val="00546FCF"/>
    <w:rsid w:val="00665B89"/>
    <w:rsid w:val="006C1A3B"/>
    <w:rsid w:val="008E465B"/>
    <w:rsid w:val="00922ABF"/>
    <w:rsid w:val="00A91E0A"/>
    <w:rsid w:val="00AA21AF"/>
    <w:rsid w:val="00B1126C"/>
    <w:rsid w:val="00B700EB"/>
    <w:rsid w:val="00BD624E"/>
    <w:rsid w:val="00CC53D3"/>
    <w:rsid w:val="00CC5ADA"/>
    <w:rsid w:val="00D9450E"/>
    <w:rsid w:val="00E665FE"/>
    <w:rsid w:val="00E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969A"/>
  <w15:chartTrackingRefBased/>
  <w15:docId w15:val="{2F3CFE6B-01CD-47B6-85C3-4C42A817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ABF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table" w:styleId="TableGrid">
    <w:name w:val="Table Grid"/>
    <w:basedOn w:val="TableNormal"/>
    <w:uiPriority w:val="59"/>
    <w:rsid w:val="00A91E0A"/>
    <w:pPr>
      <w:spacing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E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0A"/>
  </w:style>
  <w:style w:type="paragraph" w:styleId="Footer">
    <w:name w:val="footer"/>
    <w:basedOn w:val="Normal"/>
    <w:link w:val="FooterChar"/>
    <w:uiPriority w:val="99"/>
    <w:unhideWhenUsed/>
    <w:rsid w:val="00A91E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0A"/>
  </w:style>
  <w:style w:type="paragraph" w:styleId="BalloonText">
    <w:name w:val="Balloon Text"/>
    <w:basedOn w:val="Normal"/>
    <w:link w:val="BalloonTextChar"/>
    <w:uiPriority w:val="99"/>
    <w:semiHidden/>
    <w:unhideWhenUsed/>
    <w:rsid w:val="00B700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6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Mok, Deborah</cp:lastModifiedBy>
  <cp:revision>12</cp:revision>
  <cp:lastPrinted>2018-05-25T16:06:00Z</cp:lastPrinted>
  <dcterms:created xsi:type="dcterms:W3CDTF">2018-05-16T20:57:00Z</dcterms:created>
  <dcterms:modified xsi:type="dcterms:W3CDTF">2018-05-25T16:36:00Z</dcterms:modified>
</cp:coreProperties>
</file>