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F3" w:rsidRDefault="008577F3" w:rsidP="005A2932">
      <w:pPr>
        <w:autoSpaceDE w:val="0"/>
        <w:autoSpaceDN w:val="0"/>
        <w:adjustRightInd w:val="0"/>
        <w:spacing w:line="240" w:lineRule="auto"/>
        <w:jc w:val="center"/>
        <w:rPr>
          <w:rFonts w:cstheme="minorHAnsi"/>
          <w:b/>
          <w:bCs/>
          <w:lang w:bidi="ar-SA"/>
        </w:rPr>
      </w:pP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4C12A7" w:rsidP="005A2932">
      <w:pPr>
        <w:autoSpaceDE w:val="0"/>
        <w:autoSpaceDN w:val="0"/>
        <w:adjustRightInd w:val="0"/>
        <w:spacing w:line="240" w:lineRule="auto"/>
        <w:rPr>
          <w:rFonts w:cstheme="minorHAnsi"/>
          <w:bCs/>
          <w:lang w:bidi="ar-SA"/>
        </w:rPr>
      </w:pPr>
      <w:r w:rsidRPr="004C12A7">
        <w:rPr>
          <w:rFonts w:cstheme="minorHAnsi"/>
          <w:bCs/>
          <w:lang w:bidi="ar-SA"/>
        </w:rPr>
        <w:t>This Project has a DVBE participation goal of three percent (3%) (DVBE Participation Goal).  The Contractor must document its DVBE compliance with the DVBE Project Goal by co</w:t>
      </w:r>
      <w:r>
        <w:rPr>
          <w:rFonts w:cstheme="minorHAnsi"/>
          <w:bCs/>
          <w:lang w:bidi="ar-SA"/>
        </w:rPr>
        <w:t xml:space="preserve">mpleting the DVBE Bidder Declaration </w:t>
      </w:r>
      <w:r w:rsidRPr="004C12A7">
        <w:rPr>
          <w:rFonts w:cstheme="minorHAnsi"/>
          <w:bCs/>
          <w:lang w:bidi="ar-SA"/>
        </w:rPr>
        <w:t>Form.</w:t>
      </w:r>
      <w:r w:rsidR="00816D98">
        <w:rPr>
          <w:rFonts w:cstheme="minorHAnsi"/>
          <w:bCs/>
          <w:lang w:bidi="ar-SA"/>
        </w:rPr>
        <w:t xml:space="preserve">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w:t>
      </w:r>
      <w:r>
        <w:rPr>
          <w:rFonts w:cstheme="minorHAnsi"/>
          <w:bCs/>
          <w:lang w:bidi="ar-SA"/>
        </w:rPr>
        <w:t>meet the DBVE participation goal of three percent (3%).</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2E2D93">
        <w:rPr>
          <w:rFonts w:cstheme="minorHAnsi"/>
          <w:bCs/>
          <w:lang w:bidi="ar-SA"/>
        </w:rPr>
        <w:t>DVBE 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CD4725" w:rsidRDefault="001A46BE" w:rsidP="00ED66F6">
      <w:pPr>
        <w:autoSpaceDE w:val="0"/>
        <w:autoSpaceDN w:val="0"/>
        <w:adjustRightInd w:val="0"/>
        <w:spacing w:line="240" w:lineRule="auto"/>
        <w:ind w:left="720" w:hanging="720"/>
        <w:rPr>
          <w:rFonts w:cstheme="minorHAnsi"/>
          <w:bCs/>
          <w:lang w:bidi="ar-SA"/>
        </w:rPr>
      </w:pPr>
      <w:r>
        <w:rPr>
          <w:rFonts w:cstheme="minorHAnsi"/>
          <w:bCs/>
          <w:lang w:bidi="ar-SA"/>
        </w:rPr>
        <w:t>3</w:t>
      </w:r>
      <w:r w:rsidR="00CD4725">
        <w:rPr>
          <w:rFonts w:cstheme="minorHAnsi"/>
          <w:bCs/>
          <w:lang w:bidi="ar-SA"/>
        </w:rPr>
        <w:t>.</w:t>
      </w:r>
      <w:r w:rsidR="00CD4725">
        <w:rPr>
          <w:rFonts w:cstheme="minorHAnsi"/>
          <w:bCs/>
          <w:lang w:bidi="ar-SA"/>
        </w:rPr>
        <w:tab/>
        <w:t xml:space="preserve">Percentage of the </w:t>
      </w:r>
      <w:r w:rsidR="00610B70">
        <w:rPr>
          <w:rFonts w:cstheme="minorHAnsi"/>
          <w:bCs/>
          <w:lang w:bidi="ar-SA"/>
        </w:rPr>
        <w:t xml:space="preserve">contract work Bidder will subcontract to </w:t>
      </w:r>
      <w:r w:rsidR="00610B70">
        <w:rPr>
          <w:rFonts w:cstheme="minorHAnsi"/>
          <w:b/>
          <w:bCs/>
          <w:lang w:bidi="ar-SA"/>
        </w:rPr>
        <w:t>non-</w:t>
      </w:r>
      <w:r w:rsidR="00610B70" w:rsidRPr="00CD4725">
        <w:rPr>
          <w:rFonts w:cstheme="minorHAnsi"/>
          <w:b/>
          <w:bCs/>
          <w:lang w:bidi="ar-SA"/>
        </w:rPr>
        <w:t>DVBE</w:t>
      </w:r>
      <w:r w:rsidR="00610B70" w:rsidRPr="00FA3411">
        <w:rPr>
          <w:rFonts w:cstheme="minorHAnsi"/>
          <w:bCs/>
          <w:lang w:bidi="ar-SA"/>
        </w:rPr>
        <w:t xml:space="preserve"> subcontractors</w:t>
      </w:r>
      <w:r w:rsidR="00610B70">
        <w:rPr>
          <w:rFonts w:cstheme="minorHAnsi"/>
          <w:bCs/>
          <w:lang w:bidi="ar-SA"/>
        </w:rPr>
        <w:t xml:space="preserve">: ___________ </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004C12A7">
        <w:rPr>
          <w:rFonts w:cstheme="minorHAnsi"/>
          <w:b/>
          <w:lang w:bidi="ar-SA"/>
        </w:rPr>
        <w:t>DVBE Participation For</w:t>
      </w:r>
      <w:bookmarkStart w:id="0" w:name="_GoBack"/>
      <w:bookmarkEnd w:id="0"/>
      <w:r w:rsidR="004C12A7">
        <w:rPr>
          <w:rFonts w:cstheme="minorHAnsi"/>
          <w:b/>
          <w:lang w:bidi="ar-SA"/>
        </w:rPr>
        <w:t>m</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4C12A7">
        <w:rPr>
          <w:rFonts w:cstheme="minorHAnsi"/>
          <w:lang w:bidi="ar-SA"/>
        </w:rPr>
        <w:t>Participation Form</w:t>
      </w:r>
      <w:r w:rsidR="00346D02">
        <w:rPr>
          <w:rFonts w:cstheme="minorHAnsi"/>
          <w:lang w:bidi="ar-SA"/>
        </w:rPr>
        <w:t xml:space="preserve">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Bidder must submit a copy of its DVBE certification 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 xml:space="preserve">Date BUP </w:t>
      </w:r>
      <w:proofErr w:type="gramStart"/>
      <w:r>
        <w:rPr>
          <w:rFonts w:cstheme="minorHAnsi"/>
          <w:bCs/>
          <w:lang w:bidi="ar-SA"/>
        </w:rPr>
        <w:t>was approved</w:t>
      </w:r>
      <w:proofErr w:type="gramEnd"/>
      <w:r>
        <w:rPr>
          <w:rFonts w:cstheme="minorHAnsi"/>
          <w:bCs/>
          <w:lang w:bidi="ar-SA"/>
        </w:rPr>
        <w:t xml:space="preserve">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lastRenderedPageBreak/>
        <w:t>6</w:t>
      </w:r>
      <w:r w:rsidRPr="005A2932">
        <w:rPr>
          <w:rFonts w:cstheme="minorHAnsi"/>
          <w:bCs/>
          <w:lang w:bidi="ar-SA"/>
        </w:rPr>
        <w:t xml:space="preserve">. </w:t>
      </w:r>
      <w:r>
        <w:rPr>
          <w:rFonts w:cstheme="minorHAnsi"/>
          <w:bCs/>
          <w:lang w:bidi="ar-SA"/>
        </w:rPr>
        <w:t xml:space="preserve"> </w:t>
      </w:r>
      <w:r>
        <w:rPr>
          <w:rFonts w:cstheme="minorHAnsi"/>
          <w:bCs/>
          <w:lang w:bidi="ar-SA"/>
        </w:rPr>
        <w:tab/>
      </w:r>
      <w:r w:rsidRPr="00816D98">
        <w:rPr>
          <w:rFonts w:cstheme="minorHAnsi"/>
          <w:lang w:bidi="ar-SA"/>
        </w:rPr>
        <w:t xml:space="preserve">Subcontractor </w:t>
      </w:r>
      <w:r>
        <w:rPr>
          <w:rFonts w:cstheme="minorHAnsi"/>
          <w:bCs/>
          <w:lang w:bidi="ar-SA"/>
        </w:rPr>
        <w:t>DVBE 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Bidder must submit a copy of Subcontractor’s DVBE certification 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w:t>
      </w:r>
      <w:proofErr w:type="gramStart"/>
      <w:r>
        <w:rPr>
          <w:rFonts w:cstheme="minorHAnsi"/>
          <w:lang w:bidi="ar-SA"/>
        </w:rPr>
        <w:t>be provided</w:t>
      </w:r>
      <w:proofErr w:type="gramEnd"/>
      <w:r>
        <w:rPr>
          <w:rFonts w:cstheme="minorHAnsi"/>
          <w:lang w:bidi="ar-SA"/>
        </w:rPr>
        <w:t xml:space="preserve"> by 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 xml:space="preserve">Explain how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4C12A7">
      <w:pPr>
        <w:autoSpaceDE w:val="0"/>
        <w:autoSpaceDN w:val="0"/>
        <w:adjustRightInd w:val="0"/>
        <w:spacing w:line="240" w:lineRule="auto"/>
        <w:rPr>
          <w:rFonts w:cstheme="minorHAnsi"/>
          <w:lang w:bidi="ar-SA"/>
        </w:rPr>
      </w:pPr>
      <w:r>
        <w:rPr>
          <w:rFonts w:cstheme="minorHAnsi"/>
          <w:lang w:bidi="ar-SA"/>
        </w:rPr>
        <w:t>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ervices to be provided by Subcontractor</w:t>
      </w:r>
      <w:r w:rsidR="00BE386F">
        <w:rPr>
          <w:rFonts w:cstheme="minorHAnsi"/>
          <w:lang w:bidi="ar-SA"/>
        </w:rPr>
        <w:t>: _________</w:t>
      </w:r>
      <w:proofErr w:type="gramStart"/>
      <w:r w:rsidR="00BE386F">
        <w:rPr>
          <w:rFonts w:cstheme="minorHAnsi"/>
          <w:lang w:bidi="ar-SA"/>
        </w:rPr>
        <w:t>%</w:t>
      </w:r>
      <w:proofErr w:type="gramEnd"/>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BA74EF">
        <w:t>S</w:t>
      </w:r>
      <w:r>
        <w:t>ubcontractor</w:t>
      </w:r>
      <w:r w:rsidR="00DD1543">
        <w:t xml:space="preserve"> that it will provide the goods and/or services identified above if Bidder </w:t>
      </w:r>
      <w:proofErr w:type="gramStart"/>
      <w:r w:rsidR="00DD1543">
        <w:t>is awarded</w:t>
      </w:r>
      <w:proofErr w:type="gramEnd"/>
      <w:r w:rsidR="00DD1543">
        <w:t xml:space="preserve">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w:t>
      </w:r>
      <w:proofErr w:type="gramStart"/>
      <w:r w:rsidRPr="00E50BAE">
        <w:rPr>
          <w:rFonts w:cs="Arial"/>
        </w:rPr>
        <w:t>am duly authorized</w:t>
      </w:r>
      <w:proofErr w:type="gramEnd"/>
      <w:r w:rsidRPr="00E50BAE">
        <w:rPr>
          <w:rFonts w:cs="Arial"/>
        </w:rPr>
        <w:t xml:space="preserve"> to legally bind the </w:t>
      </w:r>
      <w:r>
        <w:rPr>
          <w:rFonts w:cs="Arial"/>
        </w:rPr>
        <w:t>Bidder</w:t>
      </w:r>
      <w:r w:rsidRPr="00E50BAE">
        <w:rPr>
          <w:rFonts w:cs="Arial"/>
        </w:rPr>
        <w:t xml:space="preserve"> to </w:t>
      </w:r>
      <w:r>
        <w:rPr>
          <w:rFonts w:cs="Arial"/>
        </w:rPr>
        <w:t>this certification</w:t>
      </w:r>
      <w:r w:rsidRPr="00E50BAE">
        <w:rPr>
          <w:rFonts w:cs="Arial"/>
        </w:rPr>
        <w:t xml:space="preserve">. This certification </w:t>
      </w:r>
      <w:proofErr w:type="gramStart"/>
      <w:r w:rsidRPr="00E50BAE">
        <w:rPr>
          <w:rFonts w:cs="Arial"/>
        </w:rPr>
        <w:t>is made</w:t>
      </w:r>
      <w:proofErr w:type="gramEnd"/>
      <w:r w:rsidRPr="00E50BAE">
        <w:rPr>
          <w:rFonts w:cs="Arial"/>
        </w:rPr>
        <w:t xml:space="preserv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4C12A7">
        <w:trPr>
          <w:trHeight w:val="855"/>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Pr="00786E13" w:rsidRDefault="00551F4B" w:rsidP="00081836">
      <w:pPr>
        <w:rPr>
          <w:b/>
          <w:caps/>
        </w:rPr>
      </w:pPr>
      <w:r>
        <w:rPr>
          <w:rFonts w:cstheme="minorHAnsi"/>
          <w:b/>
          <w:lang w:bidi="ar-SA"/>
        </w:rPr>
        <w:br w:type="page"/>
      </w:r>
      <w:r w:rsidRPr="00786E13">
        <w:rPr>
          <w:rFonts w:cstheme="minorHAnsi"/>
          <w:b/>
          <w:bCs/>
          <w:caps/>
          <w:lang w:bidi="ar-SA"/>
        </w:rPr>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In this form, (</w:t>
      </w:r>
      <w:proofErr w:type="spellStart"/>
      <w:r>
        <w:rPr>
          <w:rFonts w:cstheme="minorHAnsi"/>
          <w:bCs/>
          <w:sz w:val="20"/>
          <w:szCs w:val="20"/>
          <w:lang w:bidi="ar-SA"/>
        </w:rPr>
        <w:t>i</w:t>
      </w:r>
      <w:proofErr w:type="spellEnd"/>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0A5461">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 xml:space="preserve">including both IFBs and </w:t>
      </w:r>
      <w:r w:rsidR="008B2B75">
        <w:rPr>
          <w:rFonts w:cstheme="minorHAnsi"/>
          <w:bCs/>
          <w:sz w:val="20"/>
          <w:szCs w:val="20"/>
          <w:lang w:bidi="ar-SA"/>
        </w:rPr>
        <w:t>RFQ</w:t>
      </w:r>
      <w:r>
        <w:rPr>
          <w:rFonts w:cstheme="minorHAnsi"/>
          <w:bCs/>
          <w:sz w:val="20"/>
          <w:szCs w:val="20"/>
          <w:lang w:bidi="ar-SA"/>
        </w:rPr>
        <w:t>s; and (ii)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0A5461">
        <w:rPr>
          <w:rFonts w:cstheme="minorHAnsi"/>
          <w:bCs/>
          <w:sz w:val="20"/>
          <w:szCs w:val="20"/>
          <w:lang w:bidi="ar-SA"/>
        </w:rPr>
        <w:t>Judicial Council</w:t>
      </w:r>
      <w:r>
        <w:rPr>
          <w:rFonts w:cstheme="minorHAnsi"/>
          <w:bCs/>
          <w:sz w:val="20"/>
          <w:szCs w:val="20"/>
          <w:lang w:bidi="ar-SA"/>
        </w:rPr>
        <w:t xml:space="preserve">, including both IFBs and </w:t>
      </w:r>
      <w:r w:rsidR="008B2B75">
        <w:rPr>
          <w:rFonts w:cstheme="minorHAnsi"/>
          <w:bCs/>
          <w:sz w:val="20"/>
          <w:szCs w:val="20"/>
          <w:lang w:bidi="ar-SA"/>
        </w:rPr>
        <w:t>RFQ</w:t>
      </w:r>
      <w:r>
        <w:rPr>
          <w:rFonts w:cstheme="minorHAnsi"/>
          <w:bCs/>
          <w:sz w:val="20"/>
          <w:szCs w:val="20"/>
          <w:lang w:bidi="ar-SA"/>
        </w:rPr>
        <w:t xml:space="preserve">s.  </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it must complete the Bidder Declaration.  If no DVBE incentive </w:t>
      </w:r>
      <w:proofErr w:type="gramStart"/>
      <w:r w:rsidRPr="00551F4B">
        <w:rPr>
          <w:rFonts w:cstheme="minorHAnsi"/>
          <w:bCs/>
          <w:sz w:val="20"/>
          <w:szCs w:val="20"/>
          <w:lang w:bidi="ar-SA"/>
        </w:rPr>
        <w:t>is offered</w:t>
      </w:r>
      <w:proofErr w:type="gramEnd"/>
      <w:r w:rsidRPr="00551F4B">
        <w:rPr>
          <w:rFonts w:cstheme="minorHAnsi"/>
          <w:bCs/>
          <w:sz w:val="20"/>
          <w:szCs w:val="20"/>
          <w:lang w:bidi="ar-SA"/>
        </w:rPr>
        <w:t xml:space="preserve">,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0A5461">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0A5461">
        <w:rPr>
          <w:rFonts w:cstheme="minorHAnsi"/>
          <w:bCs/>
          <w:sz w:val="20"/>
          <w:szCs w:val="20"/>
          <w:lang w:bidi="ar-SA"/>
        </w:rPr>
        <w:t>Judicial Council</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DVBE Supplier ID number, if applicable.  This number is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w:t>
      </w:r>
      <w:proofErr w:type="gramStart"/>
      <w:r w:rsidRPr="00551F4B">
        <w:rPr>
          <w:rFonts w:cstheme="minorHAnsi"/>
          <w:bCs/>
          <w:sz w:val="20"/>
          <w:szCs w:val="20"/>
          <w:lang w:bidi="ar-SA"/>
        </w:rPr>
        <w:t>are listed</w:t>
      </w:r>
      <w:proofErr w:type="gramEnd"/>
      <w:r w:rsidRPr="00551F4B">
        <w:rPr>
          <w:rFonts w:cstheme="minorHAnsi"/>
          <w:bCs/>
          <w:sz w:val="20"/>
          <w:szCs w:val="20"/>
          <w:lang w:bidi="ar-SA"/>
        </w:rPr>
        <w:t xml:space="preserve"> in Bidder’s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sidRPr="00551F4B">
        <w:rPr>
          <w:rFonts w:cstheme="minorHAnsi"/>
          <w:sz w:val="20"/>
          <w:szCs w:val="20"/>
          <w:lang w:bidi="ar-SA"/>
        </w:rPr>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the non-DVBE subcontractors divided by Bidder’s total bid price, multiplied by 100.  Enter a percentage; do not enter a dollar amount.  For example, if the amount to be paid by Bidder to non-DVBE subcontractor is $35,000 and Bidder’s total bid price is $125,000, enter “28%” (35000 ÷ 125000 = 0.28; 0.28 x 100 = 28).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The 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  Bidder must submit a copy of its DVBE certification.</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i/>
          <w:sz w:val="20"/>
          <w:szCs w:val="20"/>
          <w:lang w:bidi="ar-SA"/>
        </w:rPr>
        <w:t>Please skip this section if (</w:t>
      </w:r>
      <w:proofErr w:type="spellStart"/>
      <w:r w:rsidRPr="00551F4B">
        <w:rPr>
          <w:rFonts w:cstheme="minorHAnsi"/>
          <w:i/>
          <w:sz w:val="20"/>
          <w:szCs w:val="20"/>
          <w:lang w:bidi="ar-SA"/>
        </w:rPr>
        <w:t>i</w:t>
      </w:r>
      <w:proofErr w:type="spellEnd"/>
      <w:r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w:t>
      </w:r>
      <w:proofErr w:type="gramStart"/>
      <w:r w:rsidRPr="00551F4B">
        <w:rPr>
          <w:rFonts w:cstheme="minorHAnsi"/>
          <w:bCs/>
          <w:sz w:val="20"/>
          <w:szCs w:val="20"/>
          <w:lang w:bidi="ar-SA"/>
        </w:rPr>
        <w:t>must be provided</w:t>
      </w:r>
      <w:proofErr w:type="gramEnd"/>
      <w:r w:rsidRPr="00551F4B">
        <w:rPr>
          <w:rFonts w:cstheme="minorHAnsi"/>
          <w:bCs/>
          <w:sz w:val="20"/>
          <w:szCs w:val="20"/>
          <w:lang w:bidi="ar-SA"/>
        </w:rPr>
        <w:t xml:space="preserve">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Subcontractors 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full legal name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Subcontractor.  The contact person must be able to verify the information provided in the Bidder Declaration regarding that 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Subcontractor’s email address.  If 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Pr="00551F4B">
        <w:rPr>
          <w:rFonts w:cstheme="minorHAnsi"/>
          <w:sz w:val="20"/>
          <w:szCs w:val="20"/>
          <w:lang w:bidi="ar-SA"/>
        </w:rPr>
        <w:t xml:space="preserve">Subcontractor’s </w:t>
      </w:r>
      <w:r w:rsidRPr="00551F4B">
        <w:rPr>
          <w:rFonts w:cstheme="minorHAnsi"/>
          <w:bCs/>
          <w:sz w:val="20"/>
          <w:szCs w:val="20"/>
          <w:lang w:bidi="ar-SA"/>
        </w:rPr>
        <w:t xml:space="preserve">DVBE Supplier ID number.  This number is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Subcontractor’s DGS Supplier Profile, accessible at </w:t>
      </w:r>
      <w:r w:rsidRPr="00551F4B">
        <w:rPr>
          <w:rFonts w:cstheme="minorHAnsi"/>
          <w:bCs/>
          <w:sz w:val="20"/>
          <w:szCs w:val="20"/>
          <w:u w:val="single"/>
          <w:lang w:bidi="ar-SA"/>
        </w:rPr>
        <w:t>https://www.bidsync.com/DPXBisCASB</w:t>
      </w:r>
      <w:r w:rsidRPr="00551F4B">
        <w:rPr>
          <w:rFonts w:cstheme="minorHAnsi"/>
          <w:bCs/>
          <w:sz w:val="20"/>
          <w:szCs w:val="20"/>
          <w:lang w:bidi="ar-SA"/>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  Bidder must submit a copy of each Subcontractor’s DVBE certification.</w:t>
      </w:r>
      <w:r w:rsidRPr="00551F4B">
        <w:rPr>
          <w:rFonts w:cstheme="minorHAnsi"/>
          <w:sz w:val="20"/>
          <w:szCs w:val="20"/>
          <w:lang w:bidi="ar-SA"/>
        </w:rPr>
        <w:t xml:space="preserve">  Provide a copy of Subcontractor’s DVBE certification.</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 xml:space="preserve">Provide a detailed description of the goods and/or services Subcontractor will provide for the contract.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Subcontractor’s goods and/or services constitute a “commercially useful function” for purposes of the contract.  </w:t>
      </w:r>
      <w:proofErr w:type="gramStart"/>
      <w:r w:rsidRPr="00551F4B">
        <w:rPr>
          <w:rFonts w:cstheme="minorHAnsi"/>
          <w:sz w:val="20"/>
          <w:szCs w:val="20"/>
          <w:lang w:bidi="ar-SA"/>
        </w:rPr>
        <w:t>Pursuant to Military and Veterans Code section 999, a person or an entity is deemed to perform a “commercially useful function” if a person or entity does all of the following: (</w:t>
      </w:r>
      <w:proofErr w:type="spellStart"/>
      <w:r w:rsidRPr="00551F4B">
        <w:rPr>
          <w:rFonts w:cstheme="minorHAnsi"/>
          <w:sz w:val="20"/>
          <w:szCs w:val="20"/>
          <w:lang w:bidi="ar-SA"/>
        </w:rPr>
        <w:t>i</w:t>
      </w:r>
      <w:proofErr w:type="spellEnd"/>
      <w:r w:rsidRPr="00551F4B">
        <w:rPr>
          <w:rFonts w:cstheme="minorHAnsi"/>
          <w:sz w:val="20"/>
          <w:szCs w:val="20"/>
          <w:lang w:bidi="ar-SA"/>
        </w:rPr>
        <w:t>) is responsible for the execution of a distinct element of the work of the contract; (ii) carries out the obligation by actually performing, managing, or supervising the work involved; (iii) performs work that is normal for its business services and functions; (iv) i</w:t>
      </w:r>
      <w:r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applicable, and making payment; and (v) i</w:t>
      </w:r>
      <w:r w:rsidRPr="00551F4B">
        <w:rPr>
          <w:rFonts w:cstheme="minorHAnsi"/>
          <w:sz w:val="20"/>
          <w:szCs w:val="20"/>
          <w:lang w:bidi="ar-SA"/>
        </w:rPr>
        <w:t>s not further subcontracting a portion of the work that is greater than that expected to be subcontracted by normal industry practices.</w:t>
      </w:r>
      <w:proofErr w:type="gramEnd"/>
      <w:r w:rsidRPr="00551F4B">
        <w:rPr>
          <w:rFonts w:cstheme="minorHAnsi"/>
          <w:sz w:val="20"/>
          <w:szCs w:val="20"/>
          <w:lang w:bidi="ar-SA"/>
        </w:rPr>
        <w:t xml:space="preserve">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w:t>
      </w:r>
      <w:proofErr w:type="gramStart"/>
      <w:r w:rsidRPr="00551F4B">
        <w:rPr>
          <w:rFonts w:cstheme="minorHAnsi"/>
          <w:sz w:val="20"/>
          <w:szCs w:val="20"/>
          <w:lang w:bidi="ar-SA"/>
        </w:rPr>
        <w:t>be paid</w:t>
      </w:r>
      <w:proofErr w:type="gramEnd"/>
      <w:r w:rsidRPr="00551F4B">
        <w:rPr>
          <w:rFonts w:cstheme="minorHAnsi"/>
          <w:sz w:val="20"/>
          <w:szCs w:val="20"/>
          <w:lang w:bidi="ar-SA"/>
        </w:rPr>
        <w:t xml:space="preserve"> by Bidder to Subcontractor divided by Bidder’s total bid price, multiplied by 100.  Enter a percentage; do not enter a dollar amount.  For example, if the amount to be paid by Bidder to 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The Bidder must submit a </w:t>
      </w:r>
      <w:r w:rsidRPr="00551F4B">
        <w:rPr>
          <w:sz w:val="20"/>
          <w:szCs w:val="20"/>
        </w:rPr>
        <w:t xml:space="preserve">written confirmation from the Subcontractor, indicating that Subcontractor will provide the required goods and/or services if Bidder </w:t>
      </w:r>
      <w:proofErr w:type="gramStart"/>
      <w:r w:rsidRPr="00551F4B">
        <w:rPr>
          <w:sz w:val="20"/>
          <w:szCs w:val="20"/>
        </w:rPr>
        <w:t>is awarded</w:t>
      </w:r>
      <w:proofErr w:type="gramEnd"/>
      <w:r w:rsidRPr="00551F4B">
        <w:rPr>
          <w:sz w:val="20"/>
          <w:szCs w:val="20"/>
        </w:rPr>
        <w:t xml:space="preserve"> the contract.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The Bidder must submit along with the Bidder Declaration a DVBE Declaration completed and signed by the disabled veteran owners and managers of the 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and federal ID number, address, and telephone number in the appropriate boxes.  </w:t>
      </w:r>
      <w:proofErr w:type="gramStart"/>
      <w:r w:rsidRPr="00551F4B">
        <w:rPr>
          <w:rFonts w:cstheme="minorHAnsi"/>
          <w:sz w:val="20"/>
          <w:szCs w:val="20"/>
          <w:lang w:bidi="ar-SA"/>
        </w:rPr>
        <w:t>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proofErr w:type="gramEnd"/>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D4A" w:rsidRDefault="00EC0D4A" w:rsidP="005A1DC5">
      <w:pPr>
        <w:spacing w:line="240" w:lineRule="auto"/>
      </w:pPr>
      <w:r>
        <w:separator/>
      </w:r>
    </w:p>
  </w:endnote>
  <w:endnote w:type="continuationSeparator" w:id="0">
    <w:p w:rsidR="00EC0D4A" w:rsidRDefault="00EC0D4A"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36" w:rsidRDefault="00081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174"/>
      <w:docPartObj>
        <w:docPartGallery w:val="Page Numbers (Bottom of Page)"/>
        <w:docPartUnique/>
      </w:docPartObj>
    </w:sdtPr>
    <w:sdtEndPr/>
    <w:sdtContent>
      <w:sdt>
        <w:sdtPr>
          <w:id w:val="98381352"/>
          <w:docPartObj>
            <w:docPartGallery w:val="Page Numbers (Top of Page)"/>
            <w:docPartUnique/>
          </w:docPartObj>
        </w:sdtPr>
        <w:sdtEndPr/>
        <w:sdtContent>
          <w:p w:rsidR="000A5461" w:rsidRDefault="000A5461" w:rsidP="000A5461">
            <w:pPr>
              <w:pStyle w:val="Footer"/>
              <w:jc w:val="right"/>
            </w:pPr>
            <w:r w:rsidRPr="00CD797D">
              <w:t xml:space="preserve">Page </w:t>
            </w:r>
            <w:r w:rsidR="00E5718B" w:rsidRPr="00CD797D">
              <w:fldChar w:fldCharType="begin"/>
            </w:r>
            <w:r w:rsidRPr="00CD797D">
              <w:instrText xml:space="preserve"> PAGE </w:instrText>
            </w:r>
            <w:r w:rsidR="00E5718B" w:rsidRPr="00CD797D">
              <w:fldChar w:fldCharType="separate"/>
            </w:r>
            <w:r w:rsidR="004C12A7">
              <w:rPr>
                <w:noProof/>
              </w:rPr>
              <w:t>1</w:t>
            </w:r>
            <w:r w:rsidR="00E5718B" w:rsidRPr="00CD797D">
              <w:fldChar w:fldCharType="end"/>
            </w:r>
            <w:r w:rsidRPr="00CD797D">
              <w:t xml:space="preserve"> of </w:t>
            </w:r>
            <w:r w:rsidR="00E5718B" w:rsidRPr="00CD797D">
              <w:fldChar w:fldCharType="begin"/>
            </w:r>
            <w:r w:rsidRPr="00CD797D">
              <w:instrText xml:space="preserve"> NUMPAGES  </w:instrText>
            </w:r>
            <w:r w:rsidR="00E5718B" w:rsidRPr="00CD797D">
              <w:fldChar w:fldCharType="separate"/>
            </w:r>
            <w:r w:rsidR="004C12A7">
              <w:rPr>
                <w:noProof/>
              </w:rPr>
              <w:t>5</w:t>
            </w:r>
            <w:r w:rsidR="00E5718B" w:rsidRPr="00CD797D">
              <w:fldChar w:fldCharType="end"/>
            </w:r>
          </w:p>
        </w:sdtContent>
      </w:sdt>
    </w:sdtContent>
  </w:sdt>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36" w:rsidRDefault="00081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D4A" w:rsidRDefault="00EC0D4A" w:rsidP="005A1DC5">
      <w:pPr>
        <w:spacing w:line="240" w:lineRule="auto"/>
      </w:pPr>
      <w:r>
        <w:separator/>
      </w:r>
    </w:p>
  </w:footnote>
  <w:footnote w:type="continuationSeparator" w:id="0">
    <w:p w:rsidR="00EC0D4A" w:rsidRDefault="00EC0D4A"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36" w:rsidRDefault="00081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36" w:rsidRPr="00081836" w:rsidRDefault="00303DFB" w:rsidP="00081836">
    <w:pPr>
      <w:tabs>
        <w:tab w:val="left" w:pos="1242"/>
      </w:tabs>
      <w:spacing w:line="240" w:lineRule="auto"/>
      <w:ind w:right="252"/>
      <w:jc w:val="both"/>
      <w:rPr>
        <w:rFonts w:asciiTheme="majorHAnsi" w:eastAsia="Times New Roman" w:hAnsiTheme="majorHAnsi" w:cstheme="majorHAnsi"/>
        <w:i/>
        <w:color w:val="000000"/>
        <w:lang w:bidi="ar-SA"/>
      </w:rPr>
    </w:pPr>
    <w:r>
      <w:rPr>
        <w:rFonts w:asciiTheme="majorHAnsi" w:eastAsia="Times New Roman" w:hAnsiTheme="majorHAnsi" w:cstheme="majorHAnsi"/>
        <w:i/>
        <w:lang w:bidi="ar-SA"/>
      </w:rPr>
      <w:t xml:space="preserve">RFP Title: </w:t>
    </w:r>
    <w:r w:rsidR="00081836" w:rsidRPr="00081836">
      <w:rPr>
        <w:rFonts w:asciiTheme="majorHAnsi" w:eastAsia="Times New Roman" w:hAnsiTheme="majorHAnsi" w:cstheme="majorHAnsi"/>
        <w:i/>
        <w:lang w:bidi="ar-SA"/>
      </w:rPr>
      <w:t>EIFS Exterior Wall Replacement</w:t>
    </w:r>
  </w:p>
  <w:p w:rsidR="00081836" w:rsidRPr="00081836" w:rsidRDefault="00081836" w:rsidP="00081836">
    <w:pPr>
      <w:tabs>
        <w:tab w:val="left" w:pos="1242"/>
      </w:tabs>
      <w:spacing w:line="240" w:lineRule="auto"/>
      <w:ind w:right="252"/>
      <w:jc w:val="both"/>
      <w:rPr>
        <w:rFonts w:ascii="Times New Roman" w:eastAsia="Times New Roman" w:hAnsi="Times New Roman"/>
        <w:sz w:val="20"/>
        <w:szCs w:val="20"/>
        <w:lang w:bidi="ar-SA"/>
      </w:rPr>
    </w:pPr>
    <w:r w:rsidRPr="00081836">
      <w:rPr>
        <w:rFonts w:asciiTheme="majorHAnsi" w:eastAsia="Times New Roman" w:hAnsiTheme="majorHAnsi" w:cstheme="majorHAnsi"/>
        <w:i/>
        <w:lang w:bidi="ar-SA"/>
      </w:rPr>
      <w:t>RFP Number:</w:t>
    </w:r>
    <w:r w:rsidRPr="00081836">
      <w:rPr>
        <w:rFonts w:asciiTheme="majorHAnsi" w:eastAsia="Times New Roman" w:hAnsiTheme="majorHAnsi" w:cstheme="majorHAnsi"/>
        <w:i/>
        <w:color w:val="000000"/>
        <w:lang w:bidi="ar-SA"/>
      </w:rPr>
      <w:t xml:space="preserve">  </w:t>
    </w:r>
    <w:r w:rsidRPr="00081836">
      <w:rPr>
        <w:rFonts w:asciiTheme="majorHAnsi" w:eastAsia="Times New Roman" w:hAnsiTheme="majorHAnsi" w:cstheme="majorHAnsi"/>
        <w:i/>
        <w:lang w:bidi="ar-SA"/>
      </w:rPr>
      <w:t>REFM-2016-27-BD</w:t>
    </w:r>
  </w:p>
  <w:p w:rsidR="009C48BB" w:rsidRPr="009C48BB" w:rsidRDefault="009C48BB" w:rsidP="009C48BB">
    <w:pPr>
      <w:tabs>
        <w:tab w:val="left" w:pos="1242"/>
      </w:tabs>
      <w:spacing w:line="240" w:lineRule="auto"/>
      <w:ind w:right="252"/>
      <w:jc w:val="both"/>
      <w:rPr>
        <w:rFonts w:ascii="Times New Roman" w:eastAsia="Times New Roman" w:hAnsi="Times New Roman"/>
        <w:i/>
        <w:sz w:val="22"/>
        <w:szCs w:val="22"/>
        <w:lang w:bidi="ar-SA"/>
      </w:rPr>
    </w:pPr>
  </w:p>
  <w:p w:rsidR="009C48BB" w:rsidRPr="009C48BB" w:rsidRDefault="009C48BB" w:rsidP="009C48BB">
    <w:pPr>
      <w:pStyle w:val="Header"/>
      <w:jc w:val="center"/>
      <w:rPr>
        <w:b/>
        <w:szCs w:val="20"/>
      </w:rPr>
    </w:pPr>
    <w:r>
      <w:rPr>
        <w:b/>
        <w:szCs w:val="20"/>
      </w:rPr>
      <w:t>A</w:t>
    </w:r>
    <w:r w:rsidR="00CE6BAA">
      <w:rPr>
        <w:b/>
        <w:szCs w:val="20"/>
      </w:rPr>
      <w:t>TTACHMENT 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836" w:rsidRDefault="00081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3767C"/>
    <w:rsid w:val="00045B3D"/>
    <w:rsid w:val="00046BC6"/>
    <w:rsid w:val="00046FAD"/>
    <w:rsid w:val="000537A2"/>
    <w:rsid w:val="00081836"/>
    <w:rsid w:val="00095025"/>
    <w:rsid w:val="000A514E"/>
    <w:rsid w:val="000A5461"/>
    <w:rsid w:val="000A7053"/>
    <w:rsid w:val="000C7E16"/>
    <w:rsid w:val="000D5E10"/>
    <w:rsid w:val="000D62FB"/>
    <w:rsid w:val="000F7168"/>
    <w:rsid w:val="00110C4E"/>
    <w:rsid w:val="0011527D"/>
    <w:rsid w:val="00122035"/>
    <w:rsid w:val="001931D1"/>
    <w:rsid w:val="001A46BE"/>
    <w:rsid w:val="001B335E"/>
    <w:rsid w:val="001D0320"/>
    <w:rsid w:val="001E561D"/>
    <w:rsid w:val="001E6829"/>
    <w:rsid w:val="0022076C"/>
    <w:rsid w:val="00222A70"/>
    <w:rsid w:val="002327F7"/>
    <w:rsid w:val="00242574"/>
    <w:rsid w:val="002925F5"/>
    <w:rsid w:val="002A0327"/>
    <w:rsid w:val="002A5FDA"/>
    <w:rsid w:val="002A6554"/>
    <w:rsid w:val="002E2D93"/>
    <w:rsid w:val="002F3F90"/>
    <w:rsid w:val="00303DFB"/>
    <w:rsid w:val="0030665F"/>
    <w:rsid w:val="00312521"/>
    <w:rsid w:val="00313F24"/>
    <w:rsid w:val="00332723"/>
    <w:rsid w:val="00346D02"/>
    <w:rsid w:val="003478DE"/>
    <w:rsid w:val="0038302C"/>
    <w:rsid w:val="003929F5"/>
    <w:rsid w:val="003950F7"/>
    <w:rsid w:val="00396718"/>
    <w:rsid w:val="003B6633"/>
    <w:rsid w:val="003E4ADB"/>
    <w:rsid w:val="003F7211"/>
    <w:rsid w:val="003F7760"/>
    <w:rsid w:val="00401A35"/>
    <w:rsid w:val="00427EC8"/>
    <w:rsid w:val="00432390"/>
    <w:rsid w:val="00443540"/>
    <w:rsid w:val="004A4844"/>
    <w:rsid w:val="004B7B1E"/>
    <w:rsid w:val="004C12A7"/>
    <w:rsid w:val="004C5658"/>
    <w:rsid w:val="004E0395"/>
    <w:rsid w:val="00521C57"/>
    <w:rsid w:val="00551F4B"/>
    <w:rsid w:val="005647B5"/>
    <w:rsid w:val="005650C1"/>
    <w:rsid w:val="00566A2F"/>
    <w:rsid w:val="00582AFD"/>
    <w:rsid w:val="00583C6E"/>
    <w:rsid w:val="005A1DC5"/>
    <w:rsid w:val="005A2932"/>
    <w:rsid w:val="005C1D7C"/>
    <w:rsid w:val="005D676A"/>
    <w:rsid w:val="00601781"/>
    <w:rsid w:val="00602BDE"/>
    <w:rsid w:val="00606C2C"/>
    <w:rsid w:val="00610B70"/>
    <w:rsid w:val="00625FE2"/>
    <w:rsid w:val="00626A8F"/>
    <w:rsid w:val="00664A3D"/>
    <w:rsid w:val="006833DF"/>
    <w:rsid w:val="0068461E"/>
    <w:rsid w:val="006951E4"/>
    <w:rsid w:val="00696F67"/>
    <w:rsid w:val="006C118F"/>
    <w:rsid w:val="006C65EC"/>
    <w:rsid w:val="00710F82"/>
    <w:rsid w:val="00720D9B"/>
    <w:rsid w:val="00727559"/>
    <w:rsid w:val="00736024"/>
    <w:rsid w:val="007704BD"/>
    <w:rsid w:val="007746BD"/>
    <w:rsid w:val="007A2BC8"/>
    <w:rsid w:val="007B3C43"/>
    <w:rsid w:val="007D2363"/>
    <w:rsid w:val="007E53F5"/>
    <w:rsid w:val="007F08B2"/>
    <w:rsid w:val="00816D98"/>
    <w:rsid w:val="00830E1B"/>
    <w:rsid w:val="008577F3"/>
    <w:rsid w:val="008806E9"/>
    <w:rsid w:val="00884C33"/>
    <w:rsid w:val="00891C7B"/>
    <w:rsid w:val="008B2B75"/>
    <w:rsid w:val="008B6BD8"/>
    <w:rsid w:val="008B7027"/>
    <w:rsid w:val="008D1D51"/>
    <w:rsid w:val="008E4B6F"/>
    <w:rsid w:val="00914094"/>
    <w:rsid w:val="00944C67"/>
    <w:rsid w:val="00963F3F"/>
    <w:rsid w:val="00984E6F"/>
    <w:rsid w:val="00993C13"/>
    <w:rsid w:val="009B0890"/>
    <w:rsid w:val="009B78CF"/>
    <w:rsid w:val="009C48BB"/>
    <w:rsid w:val="009C7E1D"/>
    <w:rsid w:val="00A24C56"/>
    <w:rsid w:val="00A3409B"/>
    <w:rsid w:val="00A6777F"/>
    <w:rsid w:val="00A905D8"/>
    <w:rsid w:val="00AA71C5"/>
    <w:rsid w:val="00AB5674"/>
    <w:rsid w:val="00AC5200"/>
    <w:rsid w:val="00AD401B"/>
    <w:rsid w:val="00B22C7D"/>
    <w:rsid w:val="00B51930"/>
    <w:rsid w:val="00B55205"/>
    <w:rsid w:val="00B60ED9"/>
    <w:rsid w:val="00B631A6"/>
    <w:rsid w:val="00B65B21"/>
    <w:rsid w:val="00BA74EF"/>
    <w:rsid w:val="00BD144E"/>
    <w:rsid w:val="00BE0C16"/>
    <w:rsid w:val="00BE386F"/>
    <w:rsid w:val="00BE69B5"/>
    <w:rsid w:val="00C00C4E"/>
    <w:rsid w:val="00C303DC"/>
    <w:rsid w:val="00C4156B"/>
    <w:rsid w:val="00C55204"/>
    <w:rsid w:val="00C658E1"/>
    <w:rsid w:val="00C963DF"/>
    <w:rsid w:val="00CA0DA6"/>
    <w:rsid w:val="00CA704D"/>
    <w:rsid w:val="00CC3BFF"/>
    <w:rsid w:val="00CD4725"/>
    <w:rsid w:val="00CD797D"/>
    <w:rsid w:val="00CE4A79"/>
    <w:rsid w:val="00CE6BAA"/>
    <w:rsid w:val="00D319AE"/>
    <w:rsid w:val="00D420C9"/>
    <w:rsid w:val="00D456DC"/>
    <w:rsid w:val="00D45ABA"/>
    <w:rsid w:val="00D50C0F"/>
    <w:rsid w:val="00D71301"/>
    <w:rsid w:val="00D93BC0"/>
    <w:rsid w:val="00DB2030"/>
    <w:rsid w:val="00DD1543"/>
    <w:rsid w:val="00DF61C1"/>
    <w:rsid w:val="00E34B2A"/>
    <w:rsid w:val="00E52C8D"/>
    <w:rsid w:val="00E5718B"/>
    <w:rsid w:val="00EC0D4A"/>
    <w:rsid w:val="00ED66F6"/>
    <w:rsid w:val="00F35952"/>
    <w:rsid w:val="00F42947"/>
    <w:rsid w:val="00F4427B"/>
    <w:rsid w:val="00F554E3"/>
    <w:rsid w:val="00F620AF"/>
    <w:rsid w:val="00F7219C"/>
    <w:rsid w:val="00F801BC"/>
    <w:rsid w:val="00F835AC"/>
    <w:rsid w:val="00FA2A97"/>
    <w:rsid w:val="00FA3411"/>
    <w:rsid w:val="00FB4706"/>
    <w:rsid w:val="00FD2122"/>
    <w:rsid w:val="00FD779E"/>
    <w:rsid w:val="00FE16DA"/>
    <w:rsid w:val="00FE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30E3"/>
  <w15:docId w15:val="{A3DCFCE0-0736-406D-BA0E-7F45D027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8C235-2D89-4B84-999F-77C9F590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Darlington, Brianna</cp:lastModifiedBy>
  <cp:revision>6</cp:revision>
  <cp:lastPrinted>2015-07-22T16:46:00Z</cp:lastPrinted>
  <dcterms:created xsi:type="dcterms:W3CDTF">2017-03-21T20:28:00Z</dcterms:created>
  <dcterms:modified xsi:type="dcterms:W3CDTF">2017-05-01T16:49:00Z</dcterms:modified>
</cp:coreProperties>
</file>