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640" w:type="dxa"/>
        <w:tblLayout w:type="fixed"/>
        <w:tblCellMar>
          <w:left w:w="115" w:type="dxa"/>
          <w:right w:w="115" w:type="dxa"/>
        </w:tblCellMar>
        <w:tblLook w:val="0000" w:firstRow="0" w:lastRow="0" w:firstColumn="0" w:lastColumn="0" w:noHBand="0" w:noVBand="0"/>
      </w:tblPr>
      <w:tblGrid>
        <w:gridCol w:w="270"/>
        <w:gridCol w:w="8370"/>
      </w:tblGrid>
      <w:tr w:rsidR="008B50E8" w:rsidRPr="009E10B7" w14:paraId="76532A47" w14:textId="77777777" w:rsidTr="008B50E8">
        <w:trPr>
          <w:cantSplit/>
          <w:trHeight w:hRule="exact" w:val="4860"/>
        </w:trPr>
        <w:tc>
          <w:tcPr>
            <w:tcW w:w="270" w:type="dxa"/>
            <w:vMerge w:val="restart"/>
            <w:tcMar>
              <w:left w:w="0" w:type="dxa"/>
              <w:right w:w="0" w:type="dxa"/>
            </w:tcMar>
          </w:tcPr>
          <w:p w14:paraId="019EED42" w14:textId="77777777" w:rsidR="008B50E8" w:rsidRPr="009E10B7" w:rsidRDefault="008B50E8" w:rsidP="00105F4B">
            <w:pPr>
              <w:rPr>
                <w:rFonts w:ascii="Arial" w:hAnsi="Arial" w:cs="Arial"/>
              </w:rPr>
            </w:pPr>
          </w:p>
        </w:tc>
        <w:tc>
          <w:tcPr>
            <w:tcW w:w="8370" w:type="dxa"/>
            <w:tcBorders>
              <w:bottom w:val="single" w:sz="4" w:space="0" w:color="auto"/>
            </w:tcBorders>
            <w:tcMar>
              <w:left w:w="0" w:type="dxa"/>
              <w:right w:w="0" w:type="dxa"/>
            </w:tcMar>
            <w:vAlign w:val="bottom"/>
          </w:tcPr>
          <w:p w14:paraId="4900BD91" w14:textId="77777777" w:rsidR="008B50E8" w:rsidRPr="008B50E8" w:rsidRDefault="008B50E8" w:rsidP="00105F4B">
            <w:pPr>
              <w:pStyle w:val="JCCReportCoverTitle"/>
              <w:rPr>
                <w:rFonts w:ascii="Arial" w:hAnsi="Arial" w:cs="Arial"/>
                <w:sz w:val="80"/>
                <w:szCs w:val="80"/>
              </w:rPr>
            </w:pPr>
            <w:r w:rsidRPr="008B50E8">
              <w:rPr>
                <w:rFonts w:ascii="Arial" w:hAnsi="Arial" w:cs="Arial"/>
                <w:color w:val="073873"/>
                <w:sz w:val="80"/>
                <w:szCs w:val="80"/>
              </w:rPr>
              <w:t>REQUEST FOR PROPOSALS</w:t>
            </w:r>
            <w:r w:rsidR="00FF77F1">
              <w:rPr>
                <w:rFonts w:ascii="Arial" w:hAnsi="Arial" w:cs="Arial"/>
                <w:color w:val="073873"/>
                <w:sz w:val="80"/>
                <w:szCs w:val="80"/>
              </w:rPr>
              <w:t xml:space="preserve"> </w:t>
            </w:r>
          </w:p>
          <w:p w14:paraId="3C752D2F" w14:textId="77777777" w:rsidR="008B50E8" w:rsidRPr="009E10B7" w:rsidRDefault="008B50E8" w:rsidP="00105F4B">
            <w:pPr>
              <w:pStyle w:val="JCCReportCoverSpacer"/>
              <w:rPr>
                <w:rFonts w:ascii="Arial" w:hAnsi="Arial" w:cs="Arial"/>
              </w:rPr>
            </w:pPr>
            <w:r w:rsidRPr="009E10B7">
              <w:rPr>
                <w:rFonts w:ascii="Arial" w:hAnsi="Arial" w:cs="Arial"/>
              </w:rPr>
              <w:t xml:space="preserve"> </w:t>
            </w:r>
          </w:p>
        </w:tc>
      </w:tr>
      <w:tr w:rsidR="008B50E8" w:rsidRPr="009E10B7" w14:paraId="1DFF6321" w14:textId="77777777" w:rsidTr="008B50E8">
        <w:trPr>
          <w:cantSplit/>
          <w:trHeight w:hRule="exact" w:val="6580"/>
        </w:trPr>
        <w:tc>
          <w:tcPr>
            <w:tcW w:w="270" w:type="dxa"/>
            <w:vMerge/>
            <w:tcMar>
              <w:left w:w="0" w:type="dxa"/>
              <w:right w:w="0" w:type="dxa"/>
            </w:tcMar>
          </w:tcPr>
          <w:p w14:paraId="6F89ED8F" w14:textId="77777777" w:rsidR="008B50E8" w:rsidRPr="009E10B7" w:rsidRDefault="008B50E8" w:rsidP="00105F4B">
            <w:pPr>
              <w:rPr>
                <w:rFonts w:ascii="Arial" w:hAnsi="Arial" w:cs="Arial"/>
                <w:b/>
                <w:caps/>
                <w:spacing w:val="20"/>
                <w:sz w:val="28"/>
              </w:rPr>
            </w:pPr>
          </w:p>
        </w:tc>
        <w:tc>
          <w:tcPr>
            <w:tcW w:w="8370" w:type="dxa"/>
            <w:tcBorders>
              <w:top w:val="single" w:sz="4" w:space="0" w:color="auto"/>
            </w:tcBorders>
            <w:tcMar>
              <w:left w:w="0" w:type="dxa"/>
              <w:right w:w="0" w:type="dxa"/>
            </w:tcMar>
          </w:tcPr>
          <w:p w14:paraId="196B8C40" w14:textId="77777777" w:rsidR="008B50E8" w:rsidRPr="002B367F" w:rsidRDefault="0064469C" w:rsidP="008B50E8">
            <w:pPr>
              <w:pStyle w:val="JCCReportCoverSubhead"/>
              <w:rPr>
                <w:rFonts w:ascii="Arial" w:hAnsi="Arial" w:cs="Arial"/>
                <w:b/>
                <w:i/>
                <w:color w:val="FF0000"/>
                <w:szCs w:val="28"/>
              </w:rPr>
            </w:pPr>
            <w:r>
              <w:rPr>
                <w:rFonts w:ascii="Arial" w:hAnsi="Arial" w:cs="Arial"/>
                <w:b/>
                <w:i/>
                <w:color w:val="FF0000"/>
                <w:szCs w:val="28"/>
              </w:rPr>
              <w:t>Judicial Council of california</w:t>
            </w:r>
          </w:p>
          <w:p w14:paraId="01FA0C46" w14:textId="0BCCA519" w:rsidR="007A3BEF" w:rsidRDefault="008B50E8" w:rsidP="00105F4B">
            <w:pPr>
              <w:pStyle w:val="JCCReportCoverSubhead"/>
              <w:rPr>
                <w:rFonts w:ascii="Arial" w:hAnsi="Arial" w:cs="Arial"/>
                <w:b/>
                <w:caps w:val="0"/>
                <w:color w:val="FF0000"/>
                <w:szCs w:val="28"/>
              </w:rPr>
            </w:pPr>
            <w:r>
              <w:rPr>
                <w:rFonts w:ascii="Arial" w:hAnsi="Arial" w:cs="Arial"/>
                <w:b/>
                <w:szCs w:val="28"/>
              </w:rPr>
              <w:br/>
            </w:r>
            <w:r w:rsidR="007A3BEF">
              <w:rPr>
                <w:rFonts w:ascii="Arial" w:hAnsi="Arial" w:cs="Arial"/>
                <w:b/>
                <w:szCs w:val="28"/>
              </w:rPr>
              <w:t>Regarding: Interdisciplinary education on Responsibilities of Counsel in Delinquency proceedings</w:t>
            </w:r>
          </w:p>
          <w:p w14:paraId="11D975EF" w14:textId="4DDC96F6" w:rsidR="008B50E8" w:rsidRPr="00BE7DFC" w:rsidRDefault="00210E28" w:rsidP="00105F4B">
            <w:pPr>
              <w:pStyle w:val="JCCReportCoverSubhead"/>
              <w:rPr>
                <w:rFonts w:ascii="Arial" w:hAnsi="Arial" w:cs="Arial"/>
                <w:b/>
                <w:szCs w:val="28"/>
              </w:rPr>
            </w:pPr>
            <w:r w:rsidRPr="00BE7DFC">
              <w:rPr>
                <w:rFonts w:ascii="Arial" w:hAnsi="Arial" w:cs="Arial"/>
                <w:b/>
                <w:caps w:val="0"/>
                <w:szCs w:val="28"/>
              </w:rPr>
              <w:t xml:space="preserve">RFP NUMBER: </w:t>
            </w:r>
            <w:r w:rsidRPr="005148E9">
              <w:rPr>
                <w:rFonts w:ascii="Arial" w:hAnsi="Arial" w:cs="Arial"/>
                <w:b/>
                <w:caps w:val="0"/>
                <w:color w:val="FF0000"/>
                <w:szCs w:val="28"/>
              </w:rPr>
              <w:t xml:space="preserve"> </w:t>
            </w:r>
            <w:r w:rsidR="00BE7DFC">
              <w:rPr>
                <w:rFonts w:ascii="Arial" w:hAnsi="Arial" w:cs="Arial"/>
                <w:b/>
                <w:caps w:val="0"/>
                <w:szCs w:val="28"/>
              </w:rPr>
              <w:t>CFCC-2019-10-LB</w:t>
            </w:r>
          </w:p>
          <w:p w14:paraId="5E8E0F0A" w14:textId="77777777" w:rsidR="008B50E8" w:rsidRDefault="008B50E8" w:rsidP="00105F4B">
            <w:pPr>
              <w:pStyle w:val="Header"/>
              <w:tabs>
                <w:tab w:val="clear" w:pos="4320"/>
                <w:tab w:val="clear" w:pos="8640"/>
              </w:tabs>
              <w:autoSpaceDE w:val="0"/>
              <w:autoSpaceDN w:val="0"/>
              <w:adjustRightInd w:val="0"/>
              <w:rPr>
                <w:rFonts w:ascii="Arial" w:hAnsi="Arial" w:cs="Arial"/>
                <w:b/>
                <w:bCs/>
                <w:smallCaps/>
                <w:sz w:val="28"/>
                <w:szCs w:val="20"/>
              </w:rPr>
            </w:pPr>
          </w:p>
          <w:p w14:paraId="0AE3DBD6" w14:textId="77777777" w:rsidR="008B50E8" w:rsidRDefault="008B50E8" w:rsidP="00105F4B">
            <w:pPr>
              <w:pStyle w:val="Header"/>
              <w:tabs>
                <w:tab w:val="clear" w:pos="4320"/>
                <w:tab w:val="clear" w:pos="8640"/>
              </w:tabs>
              <w:autoSpaceDE w:val="0"/>
              <w:autoSpaceDN w:val="0"/>
              <w:adjustRightInd w:val="0"/>
              <w:rPr>
                <w:rFonts w:ascii="Arial" w:hAnsi="Arial" w:cs="Arial"/>
                <w:b/>
                <w:bCs/>
                <w:smallCaps/>
                <w:sz w:val="28"/>
                <w:szCs w:val="20"/>
              </w:rPr>
            </w:pPr>
          </w:p>
          <w:p w14:paraId="6275551E" w14:textId="77777777" w:rsidR="008B50E8" w:rsidRDefault="008B50E8" w:rsidP="00105F4B">
            <w:pPr>
              <w:pStyle w:val="Header"/>
              <w:tabs>
                <w:tab w:val="clear" w:pos="4320"/>
                <w:tab w:val="clear" w:pos="8640"/>
              </w:tabs>
              <w:autoSpaceDE w:val="0"/>
              <w:autoSpaceDN w:val="0"/>
              <w:adjustRightInd w:val="0"/>
              <w:rPr>
                <w:rFonts w:ascii="Arial" w:hAnsi="Arial" w:cs="Arial"/>
                <w:b/>
                <w:bCs/>
                <w:smallCaps/>
                <w:sz w:val="28"/>
                <w:szCs w:val="20"/>
              </w:rPr>
            </w:pPr>
          </w:p>
          <w:p w14:paraId="4A4F3877" w14:textId="3549F848" w:rsidR="008B50E8" w:rsidRPr="002355CF" w:rsidRDefault="008B50E8" w:rsidP="006A5E72">
            <w:pPr>
              <w:pStyle w:val="Header"/>
              <w:tabs>
                <w:tab w:val="clear" w:pos="4320"/>
                <w:tab w:val="clear" w:pos="8640"/>
              </w:tabs>
              <w:autoSpaceDE w:val="0"/>
              <w:autoSpaceDN w:val="0"/>
              <w:adjustRightInd w:val="0"/>
              <w:rPr>
                <w:rFonts w:ascii="Arial" w:hAnsi="Arial" w:cs="Arial"/>
                <w:b/>
                <w:bCs/>
                <w:smallCaps/>
                <w:color w:val="000000"/>
                <w:sz w:val="28"/>
                <w:szCs w:val="20"/>
              </w:rPr>
            </w:pPr>
            <w:r>
              <w:rPr>
                <w:rFonts w:ascii="Arial" w:hAnsi="Arial" w:cs="Arial"/>
                <w:b/>
                <w:bCs/>
                <w:smallCaps/>
                <w:sz w:val="28"/>
                <w:szCs w:val="20"/>
              </w:rPr>
              <w:t>PROPOSALS</w:t>
            </w:r>
            <w:r w:rsidRPr="009E10B7">
              <w:rPr>
                <w:rFonts w:ascii="Arial" w:hAnsi="Arial" w:cs="Arial"/>
                <w:b/>
                <w:bCs/>
                <w:smallCaps/>
                <w:sz w:val="28"/>
                <w:szCs w:val="20"/>
              </w:rPr>
              <w:t xml:space="preserve"> DUE: </w:t>
            </w:r>
            <w:r w:rsidR="00BE7DFC">
              <w:rPr>
                <w:rFonts w:ascii="Arial" w:hAnsi="Arial" w:cs="Arial"/>
                <w:b/>
                <w:bCs/>
                <w:smallCaps/>
                <w:sz w:val="28"/>
                <w:szCs w:val="20"/>
              </w:rPr>
              <w:t xml:space="preserve">April </w:t>
            </w:r>
            <w:r w:rsidR="00365EE1">
              <w:rPr>
                <w:rFonts w:ascii="Arial" w:hAnsi="Arial" w:cs="Arial"/>
                <w:b/>
                <w:bCs/>
                <w:smallCaps/>
                <w:sz w:val="28"/>
                <w:szCs w:val="20"/>
              </w:rPr>
              <w:t>20</w:t>
            </w:r>
            <w:r w:rsidR="00BE7DFC">
              <w:rPr>
                <w:rFonts w:ascii="Arial" w:hAnsi="Arial" w:cs="Arial"/>
                <w:b/>
                <w:bCs/>
                <w:smallCaps/>
                <w:sz w:val="28"/>
                <w:szCs w:val="20"/>
              </w:rPr>
              <w:t>, 2020,</w:t>
            </w:r>
            <w:r>
              <w:rPr>
                <w:rFonts w:ascii="Arial" w:hAnsi="Arial" w:cs="Arial"/>
                <w:b/>
                <w:bCs/>
                <w:smallCaps/>
                <w:sz w:val="28"/>
                <w:szCs w:val="20"/>
              </w:rPr>
              <w:t xml:space="preserve"> </w:t>
            </w:r>
            <w:r w:rsidRPr="00A50B42">
              <w:rPr>
                <w:rFonts w:ascii="Arial" w:hAnsi="Arial" w:cs="Arial"/>
                <w:bCs/>
                <w:smallCaps/>
                <w:color w:val="000000"/>
                <w:sz w:val="28"/>
                <w:szCs w:val="28"/>
              </w:rPr>
              <w:t>no later than</w:t>
            </w:r>
            <w:r w:rsidR="00BE7DFC">
              <w:rPr>
                <w:rFonts w:ascii="Arial" w:hAnsi="Arial" w:cs="Arial"/>
                <w:bCs/>
                <w:smallCaps/>
                <w:color w:val="000000"/>
                <w:sz w:val="28"/>
                <w:szCs w:val="28"/>
              </w:rPr>
              <w:t xml:space="preserve"> </w:t>
            </w:r>
            <w:r w:rsidR="00365EE1">
              <w:rPr>
                <w:rFonts w:ascii="Arial" w:hAnsi="Arial" w:cs="Arial"/>
                <w:b/>
                <w:bCs/>
                <w:smallCaps/>
                <w:sz w:val="28"/>
                <w:szCs w:val="28"/>
              </w:rPr>
              <w:t>2</w:t>
            </w:r>
            <w:r w:rsidR="00BE7DFC" w:rsidRPr="00BE7DFC">
              <w:rPr>
                <w:rFonts w:ascii="Arial" w:hAnsi="Arial" w:cs="Arial"/>
                <w:b/>
                <w:bCs/>
                <w:smallCaps/>
                <w:sz w:val="28"/>
                <w:szCs w:val="28"/>
              </w:rPr>
              <w:t>:00</w:t>
            </w:r>
            <w:r>
              <w:rPr>
                <w:rFonts w:ascii="Arial" w:hAnsi="Arial" w:cs="Arial"/>
                <w:i/>
                <w:caps/>
                <w:color w:val="FF0000"/>
                <w:sz w:val="22"/>
                <w:szCs w:val="28"/>
              </w:rPr>
              <w:t xml:space="preserve"> </w:t>
            </w:r>
            <w:r>
              <w:rPr>
                <w:rFonts w:ascii="Arial" w:hAnsi="Arial" w:cs="Arial"/>
                <w:bCs/>
                <w:smallCaps/>
                <w:color w:val="000000"/>
                <w:sz w:val="28"/>
                <w:szCs w:val="20"/>
              </w:rPr>
              <w:t xml:space="preserve">p.m. Pacific time </w:t>
            </w:r>
          </w:p>
          <w:p w14:paraId="5C35FB87" w14:textId="77777777" w:rsidR="008B50E8" w:rsidRPr="009E10B7" w:rsidRDefault="008B50E8" w:rsidP="00105F4B">
            <w:pPr>
              <w:pStyle w:val="Header"/>
              <w:tabs>
                <w:tab w:val="clear" w:pos="4320"/>
                <w:tab w:val="clear" w:pos="8640"/>
              </w:tabs>
              <w:autoSpaceDE w:val="0"/>
              <w:autoSpaceDN w:val="0"/>
              <w:adjustRightInd w:val="0"/>
              <w:rPr>
                <w:rFonts w:ascii="Arial" w:hAnsi="Arial" w:cs="Arial"/>
                <w:b/>
                <w:bCs/>
                <w:sz w:val="36"/>
              </w:rPr>
            </w:pPr>
          </w:p>
        </w:tc>
      </w:tr>
    </w:tbl>
    <w:p w14:paraId="698AB0D8" w14:textId="77777777" w:rsidR="00C37FF7" w:rsidRPr="009E10B7" w:rsidRDefault="00C37FF7" w:rsidP="00C37FF7">
      <w:pPr>
        <w:pStyle w:val="Header"/>
        <w:tabs>
          <w:tab w:val="clear" w:pos="4320"/>
          <w:tab w:val="clear" w:pos="8640"/>
          <w:tab w:val="left" w:pos="2220"/>
        </w:tabs>
        <w:autoSpaceDE w:val="0"/>
        <w:autoSpaceDN w:val="0"/>
        <w:adjustRightInd w:val="0"/>
        <w:rPr>
          <w:rFonts w:ascii="Arial" w:hAnsi="Arial" w:cs="Arial"/>
          <w:b/>
          <w:bCs/>
        </w:rPr>
      </w:pPr>
      <w:r>
        <w:rPr>
          <w:rFonts w:ascii="Arial" w:hAnsi="Arial" w:cs="Arial"/>
        </w:rPr>
        <w:br/>
      </w:r>
      <w:r w:rsidRPr="009E10B7">
        <w:rPr>
          <w:rFonts w:ascii="Arial" w:hAnsi="Arial" w:cs="Arial"/>
        </w:rPr>
        <w:tab/>
      </w:r>
    </w:p>
    <w:p w14:paraId="08AF2FBB" w14:textId="77777777" w:rsidR="00C37FF7" w:rsidRDefault="00C37FF7" w:rsidP="00C37FF7">
      <w:pPr>
        <w:jc w:val="center"/>
        <w:rPr>
          <w:b/>
          <w:bCs/>
          <w:sz w:val="26"/>
          <w:szCs w:val="26"/>
        </w:rPr>
      </w:pPr>
    </w:p>
    <w:p w14:paraId="43C6C391" w14:textId="77777777" w:rsidR="00C37FF7" w:rsidRDefault="00C37FF7" w:rsidP="00C37FF7">
      <w:pPr>
        <w:jc w:val="center"/>
        <w:rPr>
          <w:b/>
          <w:bCs/>
          <w:sz w:val="26"/>
          <w:szCs w:val="26"/>
        </w:rPr>
      </w:pPr>
    </w:p>
    <w:p w14:paraId="3B497914" w14:textId="77777777" w:rsidR="00C37FF7" w:rsidRDefault="00C37FF7" w:rsidP="00C37FF7">
      <w:pPr>
        <w:jc w:val="center"/>
        <w:rPr>
          <w:b/>
          <w:bCs/>
          <w:sz w:val="26"/>
          <w:szCs w:val="26"/>
        </w:rPr>
      </w:pPr>
    </w:p>
    <w:p w14:paraId="0CB6C138" w14:textId="77777777" w:rsidR="00C37FF7" w:rsidRDefault="00C37FF7" w:rsidP="00C37FF7">
      <w:pPr>
        <w:jc w:val="center"/>
        <w:rPr>
          <w:b/>
          <w:bCs/>
          <w:sz w:val="26"/>
          <w:szCs w:val="26"/>
        </w:rPr>
      </w:pPr>
    </w:p>
    <w:p w14:paraId="5A1F49B9" w14:textId="77777777" w:rsidR="00C37FF7" w:rsidRDefault="00C37FF7" w:rsidP="00C37FF7">
      <w:pPr>
        <w:keepNext/>
        <w:ind w:left="720" w:hanging="720"/>
        <w:rPr>
          <w:b/>
          <w:bCs/>
        </w:rPr>
      </w:pPr>
      <w:r w:rsidRPr="00D74462">
        <w:rPr>
          <w:b/>
          <w:bCs/>
        </w:rPr>
        <w:t>1.0</w:t>
      </w:r>
      <w:r w:rsidRPr="00D74462">
        <w:rPr>
          <w:b/>
          <w:bCs/>
        </w:rPr>
        <w:tab/>
      </w:r>
      <w:r>
        <w:rPr>
          <w:b/>
          <w:bCs/>
        </w:rPr>
        <w:t>BACKGROUND</w:t>
      </w:r>
      <w:r w:rsidRPr="00D74462">
        <w:rPr>
          <w:b/>
          <w:bCs/>
        </w:rPr>
        <w:t xml:space="preserve"> INFORMATION</w:t>
      </w:r>
    </w:p>
    <w:p w14:paraId="7D5C29E0" w14:textId="77777777" w:rsidR="00C37FF7" w:rsidRDefault="00C37FF7" w:rsidP="00C37FF7">
      <w:pPr>
        <w:keepNext/>
      </w:pPr>
    </w:p>
    <w:p w14:paraId="53BF7740" w14:textId="77777777" w:rsidR="004F7838" w:rsidRPr="005C7E37" w:rsidRDefault="004F7838" w:rsidP="004F7838">
      <w:pPr>
        <w:pStyle w:val="ListParagraph"/>
        <w:numPr>
          <w:ilvl w:val="1"/>
          <w:numId w:val="11"/>
        </w:numPr>
        <w:spacing w:before="240" w:after="240"/>
      </w:pPr>
      <w:r w:rsidRPr="000A33F7">
        <w:rPr>
          <w:u w:val="single"/>
        </w:rPr>
        <w:t xml:space="preserve">Judicial Council of California. </w:t>
      </w:r>
      <w:r w:rsidRPr="000A33F7">
        <w:t xml:space="preserve"> The Judicial Council of California (“Judicial Council”), chaired by the Chief Justice of California, is the chief policy making agency of the California</w:t>
      </w:r>
      <w:r w:rsidRPr="005C7E37">
        <w:t xml:space="preserve"> judicial system.  The California Constitution directs the </w:t>
      </w:r>
      <w:r>
        <w:t>Judicial Council</w:t>
      </w:r>
      <w:r w:rsidRPr="005C7E37">
        <w:t xml:space="preserve"> to improve the administration of justice by surveying judicial business, recommending improvements to the courts, and making recommendations annually to the Governor and the Legislature.  The </w:t>
      </w:r>
      <w:r>
        <w:t>Judicial Council</w:t>
      </w:r>
      <w:r w:rsidRPr="005C7E37">
        <w:t xml:space="preserve"> also adopts rules for court administration, practice, and procedure, and performs other functions prescribed by law.  </w:t>
      </w:r>
      <w:r>
        <w:t>The Judicial Council’s Court Operations and Services Division,</w:t>
      </w:r>
      <w:r w:rsidRPr="005C7E37">
        <w:t xml:space="preserve"> Center for Families, Children </w:t>
      </w:r>
      <w:r>
        <w:t>&amp;</w:t>
      </w:r>
      <w:r w:rsidRPr="005C7E37">
        <w:t xml:space="preserve"> the Courts (</w:t>
      </w:r>
      <w:r>
        <w:t>“</w:t>
      </w:r>
      <w:r w:rsidRPr="005C7E37">
        <w:t>CFCC</w:t>
      </w:r>
      <w:r>
        <w:t>”</w:t>
      </w:r>
      <w:r w:rsidRPr="005C7E37">
        <w:t>) supports programs in court settings that improve practice and services for children, youth, parents, families and other court users.</w:t>
      </w:r>
    </w:p>
    <w:p w14:paraId="734EBC45" w14:textId="57FF40E2" w:rsidR="004F7838" w:rsidRDefault="004F7838" w:rsidP="004F7838">
      <w:pPr>
        <w:pStyle w:val="ListParagraph"/>
        <w:numPr>
          <w:ilvl w:val="1"/>
          <w:numId w:val="11"/>
        </w:numPr>
        <w:spacing w:before="240" w:after="240"/>
      </w:pPr>
      <w:r>
        <w:rPr>
          <w:u w:val="single"/>
        </w:rPr>
        <w:t>Interdisciplinary training.</w:t>
      </w:r>
      <w:r w:rsidRPr="00DB2E92">
        <w:t xml:space="preserve"> A core service</w:t>
      </w:r>
      <w:r>
        <w:t xml:space="preserve"> provided by CFCC is interdisciplinary </w:t>
      </w:r>
      <w:r w:rsidR="00F86AE2">
        <w:t xml:space="preserve">trainings. California Rules of Court, Rule 5. 663 sets forth training requirements for attorneys representing children in juvenile justice cases. The Judicial Council is </w:t>
      </w:r>
      <w:r w:rsidR="00731E3B">
        <w:t xml:space="preserve">committed to providing </w:t>
      </w:r>
      <w:r w:rsidR="00335F04">
        <w:t>children and families competent representation</w:t>
      </w:r>
      <w:r>
        <w:t xml:space="preserve">. Participants in </w:t>
      </w:r>
      <w:r w:rsidR="00335F04">
        <w:t xml:space="preserve">juvenile justice trainings include judges, district attorneys, public defenders, </w:t>
      </w:r>
      <w:r w:rsidR="00043795">
        <w:t xml:space="preserve">conflict attorneys, </w:t>
      </w:r>
      <w:r w:rsidR="00335F04">
        <w:t xml:space="preserve">and probation officers. The training will cover </w:t>
      </w:r>
      <w:r w:rsidR="00A556E9">
        <w:t xml:space="preserve">ensuring the public safety and protection of the child’s best interest at every state of the juvenile delinquency proceedings. A child’s counsel is charged in general with defending the child against the allegations in all petitions filed in delinquency proceedings by clarifying the role of the child’s counsel in delinquency proceedings. </w:t>
      </w:r>
    </w:p>
    <w:p w14:paraId="599C4020" w14:textId="6BF5E1CC" w:rsidR="00AC27C9" w:rsidRDefault="004F7838" w:rsidP="004F7838">
      <w:pPr>
        <w:pStyle w:val="ListParagraph"/>
        <w:numPr>
          <w:ilvl w:val="1"/>
          <w:numId w:val="11"/>
        </w:numPr>
        <w:spacing w:before="240" w:after="240"/>
      </w:pPr>
      <w:r w:rsidRPr="001C6441">
        <w:rPr>
          <w:u w:val="single"/>
        </w:rPr>
        <w:t xml:space="preserve">Objective. </w:t>
      </w:r>
      <w:r w:rsidRPr="001C6441">
        <w:t xml:space="preserve"> This request seeks proposals to develop </w:t>
      </w:r>
      <w:r w:rsidR="00EB3BBF" w:rsidRPr="001C6441">
        <w:t>a live</w:t>
      </w:r>
      <w:r w:rsidR="000D43A2" w:rsidRPr="001C6441">
        <w:t xml:space="preserve"> (in-person)</w:t>
      </w:r>
      <w:r w:rsidR="00EB3BBF" w:rsidRPr="001C6441">
        <w:t xml:space="preserve"> curriculum</w:t>
      </w:r>
      <w:r w:rsidRPr="001C6441">
        <w:t xml:space="preserve"> </w:t>
      </w:r>
      <w:r w:rsidR="004F7759" w:rsidRPr="001C6441">
        <w:t xml:space="preserve">and </w:t>
      </w:r>
      <w:r w:rsidR="00035E31">
        <w:t>online</w:t>
      </w:r>
      <w:r w:rsidR="004F7759" w:rsidRPr="001C6441">
        <w:t xml:space="preserve"> curriculum </w:t>
      </w:r>
      <w:r w:rsidR="0035294D" w:rsidRPr="001C6441">
        <w:t xml:space="preserve">on </w:t>
      </w:r>
      <w:r w:rsidR="00035E31">
        <w:t>the roles and responsibilities of attorneys in juvenile justice proceedings</w:t>
      </w:r>
      <w:r w:rsidR="0035294D" w:rsidRPr="001C6441">
        <w:t xml:space="preserve">. Live curriculum development </w:t>
      </w:r>
      <w:r w:rsidR="00F10A79" w:rsidRPr="001C6441">
        <w:t xml:space="preserve">will focus </w:t>
      </w:r>
      <w:r w:rsidR="0035294D" w:rsidRPr="001C6441">
        <w:t xml:space="preserve">on </w:t>
      </w:r>
      <w:r w:rsidR="00AC27C9">
        <w:t xml:space="preserve">the roles and responsibilities of attorneys at every </w:t>
      </w:r>
      <w:r w:rsidR="00341EC9">
        <w:t>stage of a juvenile delinquency case including post disposition. Develop curriculum and a regional training (</w:t>
      </w:r>
      <w:r w:rsidR="00341EC9">
        <w:rPr>
          <w:b/>
        </w:rPr>
        <w:t>Year 1</w:t>
      </w:r>
      <w:r w:rsidR="00341EC9">
        <w:t>) and regional trainings and online curriculum (</w:t>
      </w:r>
      <w:r w:rsidR="00341EC9">
        <w:rPr>
          <w:b/>
        </w:rPr>
        <w:t>Year</w:t>
      </w:r>
      <w:r w:rsidR="00341EC9">
        <w:t xml:space="preserve"> </w:t>
      </w:r>
      <w:r w:rsidR="00341EC9">
        <w:rPr>
          <w:b/>
        </w:rPr>
        <w:t>2</w:t>
      </w:r>
      <w:r w:rsidR="00341EC9">
        <w:t xml:space="preserve">). </w:t>
      </w:r>
      <w:r w:rsidR="0085234C">
        <w:t>Training topics will include, but are not limited to,</w:t>
      </w:r>
      <w:r w:rsidR="00341EC9">
        <w:t xml:space="preserve"> </w:t>
      </w:r>
      <w:r w:rsidR="0007335B">
        <w:t xml:space="preserve">an overview of </w:t>
      </w:r>
      <w:r w:rsidR="006F60B5">
        <w:t xml:space="preserve">juvenile delinquency </w:t>
      </w:r>
      <w:r w:rsidR="0007335B">
        <w:t>law and process, new case law, and legislatio</w:t>
      </w:r>
      <w:r w:rsidR="006F60B5">
        <w:t xml:space="preserve">n as well as </w:t>
      </w:r>
      <w:r w:rsidR="005E4E87">
        <w:t xml:space="preserve">adolescent development, competence and capacity, confessions, probation terms and conditions, </w:t>
      </w:r>
      <w:r w:rsidR="00084EFD">
        <w:t xml:space="preserve">placement in foster care, </w:t>
      </w:r>
      <w:r w:rsidR="005E4E87">
        <w:t>transfer hearings</w:t>
      </w:r>
      <w:r w:rsidR="00084EFD">
        <w:t xml:space="preserve">, cultural competency, and implicit bias. </w:t>
      </w:r>
    </w:p>
    <w:p w14:paraId="68422BF3" w14:textId="77777777" w:rsidR="0085234C" w:rsidRDefault="0085234C" w:rsidP="0085234C">
      <w:pPr>
        <w:spacing w:before="240" w:after="240"/>
        <w:ind w:left="720"/>
      </w:pPr>
    </w:p>
    <w:p w14:paraId="4086FB97" w14:textId="77777777" w:rsidR="00C37FF7" w:rsidRDefault="00C37FF7" w:rsidP="00FC4A81">
      <w:pPr>
        <w:keepNext/>
        <w:ind w:left="720" w:hanging="720"/>
        <w:rPr>
          <w:b/>
          <w:bCs/>
        </w:rPr>
      </w:pPr>
      <w:r>
        <w:rPr>
          <w:b/>
          <w:bCs/>
        </w:rPr>
        <w:t>2.0</w:t>
      </w:r>
      <w:r>
        <w:rPr>
          <w:b/>
          <w:bCs/>
        </w:rPr>
        <w:tab/>
      </w:r>
      <w:r w:rsidR="00FC4A81">
        <w:rPr>
          <w:b/>
          <w:bCs/>
        </w:rPr>
        <w:t xml:space="preserve">DESCRIPTION OF </w:t>
      </w:r>
      <w:r w:rsidR="009C38A6">
        <w:rPr>
          <w:b/>
          <w:bCs/>
        </w:rPr>
        <w:t xml:space="preserve">SERVICES </w:t>
      </w:r>
      <w:r w:rsidR="005F3F8D">
        <w:rPr>
          <w:b/>
          <w:bCs/>
        </w:rPr>
        <w:t>AND DELIVERABLES</w:t>
      </w:r>
    </w:p>
    <w:p w14:paraId="156E99F6" w14:textId="77777777" w:rsidR="00FC4A81" w:rsidRDefault="00FC4A81" w:rsidP="00FC4A81">
      <w:pPr>
        <w:keepNext/>
        <w:ind w:left="720" w:hanging="720"/>
      </w:pPr>
    </w:p>
    <w:p w14:paraId="4F153E7E" w14:textId="77777777" w:rsidR="001204B6" w:rsidRPr="00B9535C" w:rsidRDefault="001204B6" w:rsidP="001204B6">
      <w:pPr>
        <w:pStyle w:val="ListParagraph"/>
        <w:numPr>
          <w:ilvl w:val="1"/>
          <w:numId w:val="12"/>
        </w:numPr>
        <w:spacing w:before="240" w:after="240"/>
        <w:rPr>
          <w:u w:val="single"/>
        </w:rPr>
      </w:pPr>
      <w:r w:rsidRPr="00B9535C">
        <w:rPr>
          <w:u w:val="single"/>
        </w:rPr>
        <w:t>Introduction</w:t>
      </w:r>
    </w:p>
    <w:p w14:paraId="058A315A" w14:textId="14BCED28" w:rsidR="00084EFD" w:rsidRDefault="001204B6" w:rsidP="001204B6">
      <w:pPr>
        <w:ind w:left="1440"/>
      </w:pPr>
      <w:r w:rsidRPr="005C7E37">
        <w:t xml:space="preserve">The </w:t>
      </w:r>
      <w:r>
        <w:t xml:space="preserve">Judicial Council </w:t>
      </w:r>
      <w:r w:rsidRPr="005C7E37">
        <w:t xml:space="preserve">seeks the services of </w:t>
      </w:r>
      <w:r w:rsidR="0085234C">
        <w:t>a person</w:t>
      </w:r>
      <w:r w:rsidR="00084EFD">
        <w:t xml:space="preserve"> or </w:t>
      </w:r>
      <w:r w:rsidRPr="005C7E37">
        <w:t xml:space="preserve">an entity with expertise in </w:t>
      </w:r>
      <w:r>
        <w:t xml:space="preserve">interdisciplinary education </w:t>
      </w:r>
      <w:r w:rsidR="00084EFD">
        <w:t xml:space="preserve">and working in the juvenile justice system. </w:t>
      </w:r>
    </w:p>
    <w:p w14:paraId="20C4CE66" w14:textId="15FC27A9" w:rsidR="0085234C" w:rsidRDefault="001204B6" w:rsidP="001204B6">
      <w:pPr>
        <w:ind w:left="1440"/>
      </w:pPr>
      <w:r>
        <w:lastRenderedPageBreak/>
        <w:t xml:space="preserve"> </w:t>
      </w:r>
    </w:p>
    <w:p w14:paraId="7D0B5697" w14:textId="0DC3F365" w:rsidR="00EF353B" w:rsidRDefault="001204B6" w:rsidP="00174836">
      <w:pPr>
        <w:ind w:left="1440"/>
      </w:pPr>
      <w:r>
        <w:t xml:space="preserve">The contractor will be expected to </w:t>
      </w:r>
      <w:r w:rsidRPr="00BB7D54">
        <w:rPr>
          <w:u w:val="single"/>
        </w:rPr>
        <w:t xml:space="preserve">develop </w:t>
      </w:r>
      <w:r w:rsidR="00F10A79" w:rsidRPr="00BB7D54">
        <w:rPr>
          <w:u w:val="single"/>
        </w:rPr>
        <w:t xml:space="preserve">a live </w:t>
      </w:r>
      <w:r w:rsidR="00CF1090" w:rsidRPr="00BB7D54">
        <w:rPr>
          <w:u w:val="single"/>
        </w:rPr>
        <w:t>curriculum</w:t>
      </w:r>
      <w:r w:rsidR="007173BD">
        <w:rPr>
          <w:u w:val="single"/>
        </w:rPr>
        <w:t xml:space="preserve"> and </w:t>
      </w:r>
      <w:r w:rsidR="007C6D5C">
        <w:rPr>
          <w:b/>
          <w:u w:val="single"/>
        </w:rPr>
        <w:t>one</w:t>
      </w:r>
      <w:r w:rsidR="00084EFD">
        <w:rPr>
          <w:b/>
          <w:u w:val="single"/>
        </w:rPr>
        <w:t xml:space="preserve"> </w:t>
      </w:r>
      <w:r w:rsidR="00084EFD">
        <w:rPr>
          <w:u w:val="single"/>
        </w:rPr>
        <w:t>training</w:t>
      </w:r>
      <w:r w:rsidR="007173BD">
        <w:rPr>
          <w:u w:val="single"/>
        </w:rPr>
        <w:t xml:space="preserve"> in the first </w:t>
      </w:r>
      <w:r w:rsidR="00174836">
        <w:rPr>
          <w:u w:val="single"/>
        </w:rPr>
        <w:t>year</w:t>
      </w:r>
      <w:r w:rsidR="00174836">
        <w:t xml:space="preserve"> and provide </w:t>
      </w:r>
      <w:r w:rsidR="00174836">
        <w:rPr>
          <w:b/>
        </w:rPr>
        <w:t xml:space="preserve">two </w:t>
      </w:r>
      <w:r w:rsidR="00174836">
        <w:t xml:space="preserve">trainings and an online curriculum in the second year.  </w:t>
      </w:r>
      <w:r w:rsidR="007C6D5C">
        <w:t>E</w:t>
      </w:r>
      <w:r>
        <w:t>ach</w:t>
      </w:r>
      <w:r w:rsidR="007C6D5C">
        <w:t xml:space="preserve"> live training</w:t>
      </w:r>
      <w:r>
        <w:t xml:space="preserve"> lasting approximately </w:t>
      </w:r>
      <w:r w:rsidR="00A805B1">
        <w:rPr>
          <w:b/>
        </w:rPr>
        <w:t>12</w:t>
      </w:r>
      <w:r w:rsidR="00174836">
        <w:rPr>
          <w:b/>
        </w:rPr>
        <w:t xml:space="preserve"> </w:t>
      </w:r>
      <w:r w:rsidRPr="000E3B0F">
        <w:rPr>
          <w:b/>
        </w:rPr>
        <w:t>hours over</w:t>
      </w:r>
      <w:r w:rsidR="00174836">
        <w:rPr>
          <w:b/>
        </w:rPr>
        <w:t xml:space="preserve"> one or</w:t>
      </w:r>
      <w:r w:rsidRPr="000E3B0F">
        <w:rPr>
          <w:b/>
        </w:rPr>
        <w:t xml:space="preserve"> two days, </w:t>
      </w:r>
      <w:r w:rsidRPr="001C6441">
        <w:rPr>
          <w:b/>
        </w:rPr>
        <w:t xml:space="preserve">for a </w:t>
      </w:r>
      <w:r w:rsidR="00FB2D10" w:rsidRPr="001C6441">
        <w:rPr>
          <w:b/>
        </w:rPr>
        <w:t xml:space="preserve">minimum of </w:t>
      </w:r>
      <w:r w:rsidR="00174836">
        <w:rPr>
          <w:b/>
        </w:rPr>
        <w:t xml:space="preserve">50 and </w:t>
      </w:r>
      <w:r w:rsidR="00FB2D10" w:rsidRPr="001C6441">
        <w:rPr>
          <w:b/>
        </w:rPr>
        <w:t>up to 120</w:t>
      </w:r>
      <w:r w:rsidRPr="001C6441">
        <w:rPr>
          <w:b/>
        </w:rPr>
        <w:t xml:space="preserve"> </w:t>
      </w:r>
      <w:r w:rsidRPr="000E3B0F">
        <w:rPr>
          <w:b/>
        </w:rPr>
        <w:t>participants at each training</w:t>
      </w:r>
      <w:r w:rsidR="00AC0B37">
        <w:rPr>
          <w:b/>
        </w:rPr>
        <w:t xml:space="preserve"> </w:t>
      </w:r>
      <w:r w:rsidR="00AC0B37">
        <w:t>and</w:t>
      </w:r>
      <w:r w:rsidR="001C6441">
        <w:t xml:space="preserve"> t</w:t>
      </w:r>
      <w:r w:rsidRPr="000A33F7">
        <w:t xml:space="preserve">he </w:t>
      </w:r>
      <w:r>
        <w:t>contractor’s responsibility and proposed costs shall</w:t>
      </w:r>
      <w:r w:rsidRPr="000A33F7">
        <w:t xml:space="preserve"> include all aspects of</w:t>
      </w:r>
      <w:r>
        <w:t xml:space="preserve"> the training including providing</w:t>
      </w:r>
      <w:r w:rsidRPr="000A33F7">
        <w:t xml:space="preserve"> venues and faculty, marketing the training and providing registration, coordinating the training on-site, providing </w:t>
      </w:r>
      <w:r w:rsidR="005B799A">
        <w:t xml:space="preserve">educational </w:t>
      </w:r>
      <w:r w:rsidRPr="000A33F7">
        <w:t>credit to participants</w:t>
      </w:r>
      <w:r w:rsidR="00CB5D2D">
        <w:t xml:space="preserve"> if possible</w:t>
      </w:r>
      <w:r w:rsidRPr="000A33F7">
        <w:t xml:space="preserve">, and evaluating efforts. The curriculum and training plan will be devised by contractor in consultation with Judicial Council Center for Families, Children &amp; the Courts education </w:t>
      </w:r>
      <w:r w:rsidRPr="004766C5">
        <w:t>staff</w:t>
      </w:r>
      <w:r w:rsidRPr="00B9034F">
        <w:t xml:space="preserve">. The funding available for this project is between </w:t>
      </w:r>
      <w:r w:rsidRPr="00BE7DFC">
        <w:rPr>
          <w:b/>
        </w:rPr>
        <w:t>$</w:t>
      </w:r>
      <w:r w:rsidR="00011926" w:rsidRPr="00BE7DFC">
        <w:rPr>
          <w:b/>
        </w:rPr>
        <w:t>90</w:t>
      </w:r>
      <w:r w:rsidRPr="00BE7DFC">
        <w:rPr>
          <w:b/>
        </w:rPr>
        <w:t>,000.00</w:t>
      </w:r>
      <w:r w:rsidRPr="00BE7DFC">
        <w:t xml:space="preserve"> and </w:t>
      </w:r>
      <w:r w:rsidRPr="00BE7DFC">
        <w:rPr>
          <w:b/>
        </w:rPr>
        <w:t>$</w:t>
      </w:r>
      <w:r w:rsidR="00011926" w:rsidRPr="00BE7DFC">
        <w:rPr>
          <w:b/>
        </w:rPr>
        <w:t>100</w:t>
      </w:r>
      <w:r w:rsidRPr="00BE7DFC">
        <w:rPr>
          <w:b/>
        </w:rPr>
        <w:t>,000.00</w:t>
      </w:r>
      <w:r w:rsidRPr="00BE7DFC">
        <w:t xml:space="preserve">, </w:t>
      </w:r>
      <w:r w:rsidRPr="00BE7DFC">
        <w:rPr>
          <w:b/>
        </w:rPr>
        <w:t>which includes all expenses, including travel, venue, material, faculty, and other expenses associated with deliverables.</w:t>
      </w:r>
      <w:r w:rsidRPr="000A33F7">
        <w:t xml:space="preserve"> </w:t>
      </w:r>
    </w:p>
    <w:p w14:paraId="3705D17F" w14:textId="77777777" w:rsidR="00EF353B" w:rsidRDefault="00EF353B" w:rsidP="001204B6">
      <w:pPr>
        <w:ind w:left="1440"/>
      </w:pPr>
    </w:p>
    <w:p w14:paraId="7542CBAD" w14:textId="624687FE" w:rsidR="001204B6" w:rsidRPr="00560964" w:rsidRDefault="00481D64" w:rsidP="001204B6">
      <w:pPr>
        <w:ind w:left="1440"/>
      </w:pPr>
      <w:r>
        <w:t xml:space="preserve">The Judicial Council intends to award one (1) Agreement </w:t>
      </w:r>
      <w:r w:rsidR="00C63FD5">
        <w:t xml:space="preserve">with </w:t>
      </w:r>
      <w:r w:rsidR="00C63FD5" w:rsidRPr="000A33F7">
        <w:t xml:space="preserve">the </w:t>
      </w:r>
      <w:r w:rsidR="00C63FD5">
        <w:t>initial term</w:t>
      </w:r>
      <w:r w:rsidR="00C17A9A">
        <w:t xml:space="preserve"> (Year 1)</w:t>
      </w:r>
      <w:r w:rsidR="00C63FD5">
        <w:t xml:space="preserve"> of approximately (</w:t>
      </w:r>
      <w:r w:rsidR="00F044E2">
        <w:t>5</w:t>
      </w:r>
      <w:r w:rsidR="00C63FD5">
        <w:t xml:space="preserve">) </w:t>
      </w:r>
      <w:r w:rsidR="00D72EF8">
        <w:t>month</w:t>
      </w:r>
      <w:r>
        <w:t>s</w:t>
      </w:r>
      <w:r w:rsidR="00D72EF8">
        <w:t xml:space="preserve"> </w:t>
      </w:r>
      <w:r>
        <w:t xml:space="preserve">estimated to be performed by the successful Proposer </w:t>
      </w:r>
      <w:r w:rsidR="00D72EF8">
        <w:t xml:space="preserve">from </w:t>
      </w:r>
      <w:r w:rsidR="005B14DE">
        <w:rPr>
          <w:b/>
        </w:rPr>
        <w:t>May 1</w:t>
      </w:r>
      <w:r w:rsidRPr="00A41899">
        <w:rPr>
          <w:b/>
        </w:rPr>
        <w:t>, 20</w:t>
      </w:r>
      <w:r w:rsidR="005B14DE">
        <w:rPr>
          <w:b/>
        </w:rPr>
        <w:t>20</w:t>
      </w:r>
      <w:r w:rsidR="00D72EF8">
        <w:t xml:space="preserve"> t</w:t>
      </w:r>
      <w:r>
        <w:t>hrough</w:t>
      </w:r>
      <w:r w:rsidR="00D72EF8">
        <w:t xml:space="preserve"> </w:t>
      </w:r>
      <w:r w:rsidR="00D72EF8" w:rsidRPr="00A41899">
        <w:rPr>
          <w:b/>
        </w:rPr>
        <w:t xml:space="preserve">September </w:t>
      </w:r>
      <w:r w:rsidRPr="00A41899">
        <w:rPr>
          <w:b/>
        </w:rPr>
        <w:t>3</w:t>
      </w:r>
      <w:r w:rsidR="00D72EF8" w:rsidRPr="00A41899">
        <w:rPr>
          <w:b/>
        </w:rPr>
        <w:t>0, 20</w:t>
      </w:r>
      <w:r w:rsidRPr="00A41899">
        <w:rPr>
          <w:b/>
        </w:rPr>
        <w:t>20</w:t>
      </w:r>
      <w:r w:rsidR="001204B6" w:rsidRPr="000A33F7">
        <w:t>,</w:t>
      </w:r>
      <w:r>
        <w:t xml:space="preserve"> with the possibility of one (1) one-year option (Year 2</w:t>
      </w:r>
      <w:r w:rsidR="001D3F5C">
        <w:t>) to</w:t>
      </w:r>
      <w:r>
        <w:t xml:space="preserve"> extend the term. </w:t>
      </w:r>
      <w:r w:rsidR="001204B6" w:rsidRPr="000A33F7">
        <w:t xml:space="preserve"> </w:t>
      </w:r>
      <w:r>
        <w:t>T</w:t>
      </w:r>
      <w:r w:rsidR="00EF353B">
        <w:t xml:space="preserve">he first </w:t>
      </w:r>
      <w:r w:rsidR="001204B6" w:rsidRPr="000A33F7">
        <w:t xml:space="preserve">option </w:t>
      </w:r>
      <w:r w:rsidR="00EF353B">
        <w:t xml:space="preserve">term </w:t>
      </w:r>
      <w:r w:rsidR="00C17A9A">
        <w:t xml:space="preserve">(Year 2) </w:t>
      </w:r>
      <w:r>
        <w:t xml:space="preserve">if exercised is </w:t>
      </w:r>
      <w:r w:rsidR="00C63FD5">
        <w:t>expected to</w:t>
      </w:r>
      <w:r w:rsidR="001204B6" w:rsidRPr="000A33F7">
        <w:t xml:space="preserve"> begin in </w:t>
      </w:r>
      <w:r>
        <w:rPr>
          <w:b/>
        </w:rPr>
        <w:t xml:space="preserve">October 1, 2020 </w:t>
      </w:r>
      <w:r w:rsidR="001204B6" w:rsidRPr="000A33F7">
        <w:t xml:space="preserve">and end in </w:t>
      </w:r>
      <w:r>
        <w:rPr>
          <w:b/>
        </w:rPr>
        <w:t xml:space="preserve">September </w:t>
      </w:r>
      <w:r w:rsidR="001D3F5C">
        <w:rPr>
          <w:b/>
        </w:rPr>
        <w:t xml:space="preserve">30, </w:t>
      </w:r>
      <w:r w:rsidR="001D3F5C" w:rsidRPr="001827D1">
        <w:rPr>
          <w:b/>
        </w:rPr>
        <w:t>2021</w:t>
      </w:r>
      <w:r w:rsidR="001D3F5C" w:rsidRPr="000A33F7">
        <w:t>.</w:t>
      </w:r>
      <w:r w:rsidR="00C4302D">
        <w:t>The Judicial Council in its sole discretion may exercise option terms prior to the expiration of the initial term or any option term.</w:t>
      </w:r>
    </w:p>
    <w:p w14:paraId="1E8CA42F" w14:textId="77777777" w:rsidR="001204B6" w:rsidRPr="00B9535C" w:rsidRDefault="001204B6" w:rsidP="001204B6">
      <w:pPr>
        <w:pStyle w:val="ListParagraph"/>
        <w:numPr>
          <w:ilvl w:val="1"/>
          <w:numId w:val="12"/>
        </w:numPr>
        <w:spacing w:before="240" w:after="240"/>
        <w:rPr>
          <w:u w:val="single"/>
        </w:rPr>
      </w:pPr>
      <w:r w:rsidRPr="00B9535C">
        <w:rPr>
          <w:u w:val="single"/>
        </w:rPr>
        <w:t>General Scope of Services Requirements</w:t>
      </w:r>
    </w:p>
    <w:p w14:paraId="07074911" w14:textId="77777777" w:rsidR="00F4710D" w:rsidRDefault="001204B6" w:rsidP="00F4710D">
      <w:pPr>
        <w:pStyle w:val="ListParagraph"/>
        <w:numPr>
          <w:ilvl w:val="2"/>
          <w:numId w:val="12"/>
        </w:numPr>
        <w:spacing w:before="240" w:after="240"/>
        <w:rPr>
          <w:rFonts w:asciiTheme="minorHAnsi" w:hAnsiTheme="minorHAnsi"/>
        </w:rPr>
      </w:pPr>
      <w:r w:rsidRPr="005C7E37">
        <w:rPr>
          <w:rFonts w:asciiTheme="minorHAnsi" w:hAnsiTheme="minorHAnsi"/>
        </w:rPr>
        <w:t xml:space="preserve">The training program must </w:t>
      </w:r>
      <w:r>
        <w:rPr>
          <w:rFonts w:asciiTheme="minorHAnsi" w:hAnsiTheme="minorHAnsi"/>
        </w:rPr>
        <w:t>encompass those aspects of</w:t>
      </w:r>
      <w:r w:rsidR="00094C9F">
        <w:rPr>
          <w:rFonts w:asciiTheme="minorHAnsi" w:hAnsiTheme="minorHAnsi"/>
        </w:rPr>
        <w:t xml:space="preserve"> </w:t>
      </w:r>
      <w:r w:rsidR="00640E76">
        <w:rPr>
          <w:rFonts w:asciiTheme="minorHAnsi" w:hAnsiTheme="minorHAnsi"/>
        </w:rPr>
        <w:t>the roles and responsibilities of attorneys in the juvenile justice system</w:t>
      </w:r>
      <w:r>
        <w:rPr>
          <w:rFonts w:asciiTheme="minorHAnsi" w:hAnsiTheme="minorHAnsi"/>
        </w:rPr>
        <w:t xml:space="preserve"> that can usefully be discussed in educational sessions by judicial officers, attorneys, </w:t>
      </w:r>
      <w:r w:rsidR="00640E76">
        <w:rPr>
          <w:rFonts w:asciiTheme="minorHAnsi" w:hAnsiTheme="minorHAnsi"/>
        </w:rPr>
        <w:t xml:space="preserve">and probation </w:t>
      </w:r>
      <w:r>
        <w:rPr>
          <w:rFonts w:asciiTheme="minorHAnsi" w:hAnsiTheme="minorHAnsi"/>
        </w:rPr>
        <w:t>officers</w:t>
      </w:r>
      <w:r w:rsidR="00640E76">
        <w:rPr>
          <w:rFonts w:asciiTheme="minorHAnsi" w:hAnsiTheme="minorHAnsi"/>
        </w:rPr>
        <w:t>.</w:t>
      </w:r>
    </w:p>
    <w:p w14:paraId="4C0FD172" w14:textId="6BC77426" w:rsidR="00F4710D" w:rsidRPr="00F4710D" w:rsidRDefault="001204B6" w:rsidP="00F4710D">
      <w:pPr>
        <w:pStyle w:val="ListParagraph"/>
        <w:numPr>
          <w:ilvl w:val="2"/>
          <w:numId w:val="12"/>
        </w:numPr>
        <w:spacing w:before="240" w:after="240"/>
        <w:rPr>
          <w:rFonts w:asciiTheme="minorHAnsi" w:hAnsiTheme="minorHAnsi"/>
        </w:rPr>
      </w:pPr>
      <w:r w:rsidRPr="00F4710D">
        <w:rPr>
          <w:rFonts w:asciiTheme="minorHAnsi" w:hAnsiTheme="minorHAnsi"/>
        </w:rPr>
        <w:t xml:space="preserve">The training curriculum must </w:t>
      </w:r>
      <w:r w:rsidR="00200B2C" w:rsidRPr="00F4710D">
        <w:rPr>
          <w:rFonts w:asciiTheme="minorHAnsi" w:hAnsiTheme="minorHAnsi"/>
        </w:rPr>
        <w:t xml:space="preserve">focus on </w:t>
      </w:r>
      <w:r w:rsidR="008463EA" w:rsidRPr="00F4710D">
        <w:rPr>
          <w:rFonts w:asciiTheme="minorHAnsi" w:hAnsiTheme="minorHAnsi"/>
        </w:rPr>
        <w:t>topics such as</w:t>
      </w:r>
      <w:r w:rsidR="00F4710D">
        <w:rPr>
          <w:rFonts w:asciiTheme="minorHAnsi" w:hAnsiTheme="minorHAnsi"/>
        </w:rPr>
        <w:t xml:space="preserve"> </w:t>
      </w:r>
      <w:r w:rsidR="00F4710D">
        <w:t xml:space="preserve">an overview of juvenile delinquency law and process, new case law, and legislation as well as adolescent development, competence and capacity, confessions, probation terms and conditions, placement in foster care, transfer hearings, cultural competency, and implicit bias. </w:t>
      </w:r>
    </w:p>
    <w:p w14:paraId="11248D4E" w14:textId="63D518A6" w:rsidR="001204B6" w:rsidRPr="00F4710D" w:rsidRDefault="00972B13" w:rsidP="00F4710D">
      <w:pPr>
        <w:pStyle w:val="ListParagraph"/>
        <w:numPr>
          <w:ilvl w:val="2"/>
          <w:numId w:val="12"/>
        </w:numPr>
        <w:spacing w:before="240" w:after="240"/>
        <w:rPr>
          <w:rFonts w:asciiTheme="minorHAnsi" w:hAnsiTheme="minorHAnsi"/>
        </w:rPr>
      </w:pPr>
      <w:r w:rsidRPr="00F4710D">
        <w:rPr>
          <w:rFonts w:asciiTheme="minorHAnsi" w:hAnsiTheme="minorHAnsi"/>
        </w:rPr>
        <w:t>The curriculum must</w:t>
      </w:r>
      <w:r w:rsidR="0087129C" w:rsidRPr="00F4710D">
        <w:rPr>
          <w:rFonts w:asciiTheme="minorHAnsi" w:hAnsiTheme="minorHAnsi"/>
        </w:rPr>
        <w:t xml:space="preserve"> include a distance learning</w:t>
      </w:r>
      <w:r w:rsidR="00AC0B37" w:rsidRPr="00F4710D">
        <w:rPr>
          <w:rFonts w:asciiTheme="minorHAnsi" w:hAnsiTheme="minorHAnsi"/>
        </w:rPr>
        <w:t xml:space="preserve"> component on each aspect of the curricula.</w:t>
      </w:r>
    </w:p>
    <w:p w14:paraId="424DAE58" w14:textId="6EA1968B" w:rsidR="001204B6" w:rsidRDefault="001204B6" w:rsidP="001204B6">
      <w:pPr>
        <w:pStyle w:val="ListParagraph"/>
        <w:numPr>
          <w:ilvl w:val="2"/>
          <w:numId w:val="12"/>
        </w:numPr>
        <w:spacing w:before="240" w:after="240"/>
        <w:rPr>
          <w:rFonts w:asciiTheme="minorHAnsi" w:hAnsiTheme="minorHAnsi"/>
        </w:rPr>
      </w:pPr>
      <w:r>
        <w:rPr>
          <w:rFonts w:asciiTheme="minorHAnsi" w:hAnsiTheme="minorHAnsi"/>
        </w:rPr>
        <w:t xml:space="preserve">Contractor must </w:t>
      </w:r>
      <w:r w:rsidR="00F4710D">
        <w:rPr>
          <w:rFonts w:asciiTheme="minorHAnsi" w:hAnsiTheme="minorHAnsi"/>
        </w:rPr>
        <w:t xml:space="preserve">develop </w:t>
      </w:r>
      <w:r>
        <w:rPr>
          <w:rFonts w:asciiTheme="minorHAnsi" w:hAnsiTheme="minorHAnsi"/>
        </w:rPr>
        <w:t xml:space="preserve">curriculum in a minimum </w:t>
      </w:r>
      <w:r w:rsidR="00A805B1">
        <w:rPr>
          <w:rFonts w:asciiTheme="minorHAnsi" w:hAnsiTheme="minorHAnsi"/>
        </w:rPr>
        <w:t>12</w:t>
      </w:r>
      <w:r w:rsidR="00200B2C">
        <w:rPr>
          <w:rFonts w:asciiTheme="minorHAnsi" w:hAnsiTheme="minorHAnsi"/>
        </w:rPr>
        <w:t>-hour</w:t>
      </w:r>
      <w:r>
        <w:rPr>
          <w:rFonts w:asciiTheme="minorHAnsi" w:hAnsiTheme="minorHAnsi"/>
        </w:rPr>
        <w:t xml:space="preserve"> training session </w:t>
      </w:r>
      <w:r w:rsidR="00F10A79">
        <w:rPr>
          <w:rFonts w:asciiTheme="minorHAnsi" w:hAnsiTheme="minorHAnsi"/>
        </w:rPr>
        <w:t xml:space="preserve">over </w:t>
      </w:r>
      <w:r w:rsidR="00F4710D">
        <w:rPr>
          <w:rFonts w:asciiTheme="minorHAnsi" w:hAnsiTheme="minorHAnsi"/>
        </w:rPr>
        <w:t xml:space="preserve">one or </w:t>
      </w:r>
      <w:r w:rsidR="00F10A79">
        <w:rPr>
          <w:rFonts w:asciiTheme="minorHAnsi" w:hAnsiTheme="minorHAnsi"/>
        </w:rPr>
        <w:t xml:space="preserve">two days </w:t>
      </w:r>
      <w:r w:rsidR="00F4710D">
        <w:rPr>
          <w:rFonts w:asciiTheme="minorHAnsi" w:hAnsiTheme="minorHAnsi"/>
        </w:rPr>
        <w:t>in consultation with Judicial Council Staff</w:t>
      </w:r>
      <w:r w:rsidR="00F10A79">
        <w:rPr>
          <w:rFonts w:asciiTheme="minorHAnsi" w:hAnsiTheme="minorHAnsi"/>
        </w:rPr>
        <w:t>.</w:t>
      </w:r>
      <w:r w:rsidR="00AC0B37">
        <w:rPr>
          <w:rFonts w:asciiTheme="minorHAnsi" w:hAnsiTheme="minorHAnsi"/>
        </w:rPr>
        <w:t xml:space="preserve"> </w:t>
      </w:r>
    </w:p>
    <w:p w14:paraId="39264AF9" w14:textId="52C0A0B6" w:rsidR="001204B6" w:rsidRPr="005660DD" w:rsidRDefault="001204B6" w:rsidP="001204B6">
      <w:pPr>
        <w:pStyle w:val="ListParagraph"/>
        <w:numPr>
          <w:ilvl w:val="2"/>
          <w:numId w:val="12"/>
        </w:numPr>
        <w:spacing w:before="240" w:after="240"/>
        <w:rPr>
          <w:rFonts w:asciiTheme="minorHAnsi" w:hAnsiTheme="minorHAnsi"/>
        </w:rPr>
      </w:pPr>
      <w:r w:rsidRPr="00B9535C">
        <w:rPr>
          <w:rFonts w:asciiTheme="minorHAnsi" w:hAnsiTheme="minorHAnsi"/>
        </w:rPr>
        <w:t xml:space="preserve">Contractor will present and finalize curriculum based on feedback from </w:t>
      </w:r>
      <w:r w:rsidR="00F4710D">
        <w:rPr>
          <w:rFonts w:asciiTheme="minorHAnsi" w:hAnsiTheme="minorHAnsi"/>
        </w:rPr>
        <w:t>the</w:t>
      </w:r>
      <w:r w:rsidR="00200B2C">
        <w:rPr>
          <w:rFonts w:asciiTheme="minorHAnsi" w:hAnsiTheme="minorHAnsi"/>
        </w:rPr>
        <w:t xml:space="preserve"> Judicial Council </w:t>
      </w:r>
      <w:r w:rsidRPr="00B9535C">
        <w:rPr>
          <w:rFonts w:asciiTheme="minorHAnsi" w:hAnsiTheme="minorHAnsi"/>
        </w:rPr>
        <w:t>staff.</w:t>
      </w:r>
      <w:r>
        <w:rPr>
          <w:rFonts w:asciiTheme="minorHAnsi" w:hAnsiTheme="minorHAnsi"/>
        </w:rPr>
        <w:t xml:space="preserve"> </w:t>
      </w:r>
    </w:p>
    <w:p w14:paraId="0D17069B" w14:textId="77777777" w:rsidR="001204B6" w:rsidRDefault="001204B6" w:rsidP="001204B6">
      <w:pPr>
        <w:pStyle w:val="ListParagraph"/>
        <w:numPr>
          <w:ilvl w:val="2"/>
          <w:numId w:val="12"/>
        </w:numPr>
        <w:spacing w:before="240" w:after="240"/>
        <w:rPr>
          <w:rFonts w:asciiTheme="minorHAnsi" w:hAnsiTheme="minorHAnsi"/>
        </w:rPr>
      </w:pPr>
      <w:r>
        <w:rPr>
          <w:rFonts w:asciiTheme="minorHAnsi" w:hAnsiTheme="minorHAnsi"/>
        </w:rPr>
        <w:t>Trainings must encompass a mix of classroom-style instruction and group exercises and participation.</w:t>
      </w:r>
      <w:r w:rsidR="00147B3B">
        <w:rPr>
          <w:rFonts w:asciiTheme="minorHAnsi" w:hAnsiTheme="minorHAnsi"/>
        </w:rPr>
        <w:t xml:space="preserve"> </w:t>
      </w:r>
      <w:r w:rsidR="007A19EC">
        <w:rPr>
          <w:rFonts w:asciiTheme="minorHAnsi" w:hAnsiTheme="minorHAnsi"/>
        </w:rPr>
        <w:t>(</w:t>
      </w:r>
      <w:r w:rsidR="007A19EC">
        <w:rPr>
          <w:rFonts w:asciiTheme="minorHAnsi" w:hAnsiTheme="minorHAnsi"/>
          <w:b/>
        </w:rPr>
        <w:t xml:space="preserve">Year </w:t>
      </w:r>
      <w:r w:rsidR="001825AF">
        <w:rPr>
          <w:rFonts w:asciiTheme="minorHAnsi" w:hAnsiTheme="minorHAnsi"/>
          <w:b/>
        </w:rPr>
        <w:t>1 and Year 2</w:t>
      </w:r>
      <w:r w:rsidR="007A19EC">
        <w:rPr>
          <w:rFonts w:asciiTheme="minorHAnsi" w:hAnsiTheme="minorHAnsi"/>
        </w:rPr>
        <w:t xml:space="preserve">) </w:t>
      </w:r>
      <w:r w:rsidR="00147B3B" w:rsidRPr="007A19EC">
        <w:rPr>
          <w:rFonts w:asciiTheme="minorHAnsi" w:hAnsiTheme="minorHAnsi"/>
        </w:rPr>
        <w:t>The</w:t>
      </w:r>
      <w:r w:rsidR="00147B3B">
        <w:rPr>
          <w:rFonts w:asciiTheme="minorHAnsi" w:hAnsiTheme="minorHAnsi"/>
        </w:rPr>
        <w:t xml:space="preserve"> distance learning </w:t>
      </w:r>
      <w:r w:rsidR="00147B3B">
        <w:rPr>
          <w:rFonts w:asciiTheme="minorHAnsi" w:hAnsiTheme="minorHAnsi"/>
        </w:rPr>
        <w:lastRenderedPageBreak/>
        <w:t>components must also include exercises and case scenarios based on role of the participant.</w:t>
      </w:r>
      <w:r w:rsidR="007A19EC">
        <w:rPr>
          <w:rFonts w:asciiTheme="minorHAnsi" w:hAnsiTheme="minorHAnsi"/>
        </w:rPr>
        <w:t xml:space="preserve"> (</w:t>
      </w:r>
      <w:r w:rsidR="007A19EC">
        <w:rPr>
          <w:rFonts w:asciiTheme="minorHAnsi" w:hAnsiTheme="minorHAnsi"/>
          <w:b/>
        </w:rPr>
        <w:t xml:space="preserve">Year </w:t>
      </w:r>
      <w:r w:rsidR="00531083">
        <w:rPr>
          <w:rFonts w:asciiTheme="minorHAnsi" w:hAnsiTheme="minorHAnsi"/>
          <w:b/>
        </w:rPr>
        <w:t>2</w:t>
      </w:r>
      <w:r w:rsidR="007815B9">
        <w:rPr>
          <w:rFonts w:asciiTheme="minorHAnsi" w:hAnsiTheme="minorHAnsi"/>
          <w:b/>
        </w:rPr>
        <w:t>)</w:t>
      </w:r>
    </w:p>
    <w:p w14:paraId="47651B1C" w14:textId="1602515A" w:rsidR="001204B6" w:rsidRPr="000A33F7" w:rsidRDefault="001204B6" w:rsidP="001204B6">
      <w:pPr>
        <w:pStyle w:val="ListParagraph"/>
        <w:numPr>
          <w:ilvl w:val="2"/>
          <w:numId w:val="12"/>
        </w:numPr>
        <w:spacing w:before="240" w:after="240"/>
        <w:rPr>
          <w:rFonts w:asciiTheme="minorHAnsi" w:hAnsiTheme="minorHAnsi"/>
        </w:rPr>
      </w:pPr>
      <w:r>
        <w:rPr>
          <w:rFonts w:asciiTheme="minorHAnsi" w:hAnsiTheme="minorHAnsi"/>
        </w:rPr>
        <w:t>Trainings are expected</w:t>
      </w:r>
      <w:r w:rsidR="00200B2C">
        <w:rPr>
          <w:rFonts w:asciiTheme="minorHAnsi" w:hAnsiTheme="minorHAnsi"/>
        </w:rPr>
        <w:t xml:space="preserve"> to last </w:t>
      </w:r>
      <w:r w:rsidR="00F4710D">
        <w:rPr>
          <w:rFonts w:asciiTheme="minorHAnsi" w:hAnsiTheme="minorHAnsi"/>
        </w:rPr>
        <w:t xml:space="preserve">one or </w:t>
      </w:r>
      <w:r w:rsidR="00200B2C">
        <w:rPr>
          <w:rFonts w:asciiTheme="minorHAnsi" w:hAnsiTheme="minorHAnsi"/>
        </w:rPr>
        <w:t>two</w:t>
      </w:r>
      <w:r>
        <w:rPr>
          <w:rFonts w:asciiTheme="minorHAnsi" w:hAnsiTheme="minorHAnsi"/>
        </w:rPr>
        <w:t xml:space="preserve"> days and </w:t>
      </w:r>
      <w:r w:rsidRPr="000A33F7">
        <w:rPr>
          <w:rFonts w:asciiTheme="minorHAnsi" w:hAnsiTheme="minorHAnsi"/>
        </w:rPr>
        <w:t xml:space="preserve">approximately </w:t>
      </w:r>
      <w:r w:rsidR="00A805B1">
        <w:rPr>
          <w:rFonts w:asciiTheme="minorHAnsi" w:hAnsiTheme="minorHAnsi"/>
        </w:rPr>
        <w:t>12</w:t>
      </w:r>
      <w:r w:rsidR="00F4710D">
        <w:rPr>
          <w:rFonts w:asciiTheme="minorHAnsi" w:hAnsiTheme="minorHAnsi"/>
        </w:rPr>
        <w:t xml:space="preserve"> </w:t>
      </w:r>
      <w:r w:rsidR="00F4710D" w:rsidRPr="000A33F7">
        <w:rPr>
          <w:rFonts w:asciiTheme="minorHAnsi" w:hAnsiTheme="minorHAnsi"/>
        </w:rPr>
        <w:t>hours and</w:t>
      </w:r>
      <w:r w:rsidRPr="000A33F7">
        <w:rPr>
          <w:rFonts w:asciiTheme="minorHAnsi" w:hAnsiTheme="minorHAnsi"/>
        </w:rPr>
        <w:t xml:space="preserve"> presented in a venue that w</w:t>
      </w:r>
      <w:r w:rsidR="00200B2C">
        <w:rPr>
          <w:rFonts w:asciiTheme="minorHAnsi" w:hAnsiTheme="minorHAnsi"/>
        </w:rPr>
        <w:t xml:space="preserve">ill accommodate </w:t>
      </w:r>
      <w:r w:rsidR="00200B2C" w:rsidRPr="009D02B0">
        <w:rPr>
          <w:rFonts w:asciiTheme="minorHAnsi" w:hAnsiTheme="minorHAnsi"/>
        </w:rPr>
        <w:t xml:space="preserve">a minimum of </w:t>
      </w:r>
      <w:r w:rsidR="00F4710D">
        <w:rPr>
          <w:rFonts w:asciiTheme="minorHAnsi" w:hAnsiTheme="minorHAnsi"/>
        </w:rPr>
        <w:t>5</w:t>
      </w:r>
      <w:r w:rsidR="00200B2C" w:rsidRPr="009D02B0">
        <w:rPr>
          <w:rFonts w:asciiTheme="minorHAnsi" w:hAnsiTheme="minorHAnsi"/>
        </w:rPr>
        <w:t>0 up to 12</w:t>
      </w:r>
      <w:r w:rsidR="00531083" w:rsidRPr="009D02B0">
        <w:rPr>
          <w:rFonts w:asciiTheme="minorHAnsi" w:hAnsiTheme="minorHAnsi"/>
        </w:rPr>
        <w:t>0</w:t>
      </w:r>
      <w:r w:rsidRPr="000A33F7">
        <w:rPr>
          <w:rFonts w:asciiTheme="minorHAnsi" w:hAnsiTheme="minorHAnsi"/>
        </w:rPr>
        <w:t xml:space="preserve"> participants.</w:t>
      </w:r>
      <w:r w:rsidR="00147B3B">
        <w:rPr>
          <w:rFonts w:asciiTheme="minorHAnsi" w:hAnsiTheme="minorHAnsi"/>
        </w:rPr>
        <w:t xml:space="preserve"> The distance learning component must </w:t>
      </w:r>
      <w:r w:rsidR="00255F20">
        <w:rPr>
          <w:rFonts w:asciiTheme="minorHAnsi" w:hAnsiTheme="minorHAnsi"/>
        </w:rPr>
        <w:t xml:space="preserve">be at least 1 hour in length for each component of the curricula. </w:t>
      </w:r>
    </w:p>
    <w:p w14:paraId="0CCDE0DC" w14:textId="358ABF67" w:rsidR="00CF0536" w:rsidRDefault="00F4710D" w:rsidP="001204B6">
      <w:pPr>
        <w:pStyle w:val="ListParagraph"/>
        <w:numPr>
          <w:ilvl w:val="2"/>
          <w:numId w:val="12"/>
        </w:numPr>
        <w:spacing w:before="240" w:after="240"/>
        <w:rPr>
          <w:rFonts w:asciiTheme="minorHAnsi" w:hAnsiTheme="minorHAnsi"/>
        </w:rPr>
      </w:pPr>
      <w:r>
        <w:rPr>
          <w:rFonts w:asciiTheme="minorHAnsi" w:hAnsiTheme="minorHAnsi"/>
        </w:rPr>
        <w:t>Curriculum development and one</w:t>
      </w:r>
      <w:r w:rsidR="00255F20">
        <w:rPr>
          <w:rFonts w:asciiTheme="minorHAnsi" w:hAnsiTheme="minorHAnsi"/>
        </w:rPr>
        <w:t xml:space="preserve"> live</w:t>
      </w:r>
      <w:r w:rsidR="001204B6">
        <w:rPr>
          <w:rFonts w:asciiTheme="minorHAnsi" w:hAnsiTheme="minorHAnsi"/>
        </w:rPr>
        <w:t xml:space="preserve"> </w:t>
      </w:r>
      <w:r>
        <w:rPr>
          <w:rFonts w:asciiTheme="minorHAnsi" w:hAnsiTheme="minorHAnsi"/>
        </w:rPr>
        <w:t>training</w:t>
      </w:r>
      <w:r w:rsidR="001204B6">
        <w:rPr>
          <w:rFonts w:asciiTheme="minorHAnsi" w:hAnsiTheme="minorHAnsi"/>
        </w:rPr>
        <w:t xml:space="preserve"> must be presented in</w:t>
      </w:r>
      <w:r w:rsidR="00C17A9A">
        <w:rPr>
          <w:rFonts w:asciiTheme="minorHAnsi" w:hAnsiTheme="minorHAnsi"/>
        </w:rPr>
        <w:t xml:space="preserve"> </w:t>
      </w:r>
      <w:r w:rsidR="001204B6" w:rsidRPr="005D00D3">
        <w:rPr>
          <w:rFonts w:asciiTheme="minorHAnsi" w:hAnsiTheme="minorHAnsi"/>
          <w:b/>
        </w:rPr>
        <w:t xml:space="preserve">Year </w:t>
      </w:r>
      <w:r w:rsidR="00B15154">
        <w:rPr>
          <w:rFonts w:asciiTheme="minorHAnsi" w:hAnsiTheme="minorHAnsi"/>
          <w:b/>
        </w:rPr>
        <w:t>1</w:t>
      </w:r>
      <w:r w:rsidR="001204B6">
        <w:rPr>
          <w:rFonts w:asciiTheme="minorHAnsi" w:hAnsiTheme="minorHAnsi"/>
        </w:rPr>
        <w:t xml:space="preserve">. </w:t>
      </w:r>
      <w:r>
        <w:rPr>
          <w:rFonts w:asciiTheme="minorHAnsi" w:hAnsiTheme="minorHAnsi"/>
        </w:rPr>
        <w:t xml:space="preserve">The training must take place in either </w:t>
      </w:r>
      <w:r w:rsidR="006B3F15">
        <w:rPr>
          <w:rFonts w:asciiTheme="minorHAnsi" w:hAnsiTheme="minorHAnsi"/>
        </w:rPr>
        <w:t>Northern, Central, or Southern California.</w:t>
      </w:r>
    </w:p>
    <w:p w14:paraId="65EFC8D8" w14:textId="142EDA37" w:rsidR="00EC4F74" w:rsidRPr="00EC4F74" w:rsidRDefault="00531083" w:rsidP="00EC4F74">
      <w:pPr>
        <w:pStyle w:val="ListParagraph"/>
        <w:numPr>
          <w:ilvl w:val="2"/>
          <w:numId w:val="12"/>
        </w:numPr>
        <w:spacing w:before="240" w:after="240"/>
        <w:rPr>
          <w:rFonts w:asciiTheme="minorHAnsi" w:hAnsiTheme="minorHAnsi"/>
        </w:rPr>
      </w:pPr>
      <w:r>
        <w:rPr>
          <w:rFonts w:asciiTheme="minorHAnsi" w:hAnsiTheme="minorHAnsi"/>
        </w:rPr>
        <w:t>T</w:t>
      </w:r>
      <w:r w:rsidR="00F4710D">
        <w:rPr>
          <w:rFonts w:asciiTheme="minorHAnsi" w:hAnsiTheme="minorHAnsi"/>
        </w:rPr>
        <w:t>wo</w:t>
      </w:r>
      <w:r w:rsidR="009D02B0">
        <w:rPr>
          <w:rFonts w:asciiTheme="minorHAnsi" w:hAnsiTheme="minorHAnsi"/>
        </w:rPr>
        <w:t xml:space="preserve"> (</w:t>
      </w:r>
      <w:r w:rsidR="00F4710D">
        <w:rPr>
          <w:rFonts w:asciiTheme="minorHAnsi" w:hAnsiTheme="minorHAnsi"/>
        </w:rPr>
        <w:t>2</w:t>
      </w:r>
      <w:r w:rsidR="009D02B0">
        <w:rPr>
          <w:rFonts w:asciiTheme="minorHAnsi" w:hAnsiTheme="minorHAnsi"/>
        </w:rPr>
        <w:t>)</w:t>
      </w:r>
      <w:r>
        <w:rPr>
          <w:rFonts w:asciiTheme="minorHAnsi" w:hAnsiTheme="minorHAnsi"/>
        </w:rPr>
        <w:t xml:space="preserve"> </w:t>
      </w:r>
      <w:r w:rsidR="00CF0536">
        <w:rPr>
          <w:rFonts w:asciiTheme="minorHAnsi" w:hAnsiTheme="minorHAnsi"/>
        </w:rPr>
        <w:t xml:space="preserve">live trainings must be presented in </w:t>
      </w:r>
      <w:r w:rsidR="00CF0536" w:rsidRPr="00EC4F74">
        <w:rPr>
          <w:rFonts w:asciiTheme="minorHAnsi" w:hAnsiTheme="minorHAnsi"/>
          <w:b/>
        </w:rPr>
        <w:t xml:space="preserve">Year </w:t>
      </w:r>
      <w:r w:rsidR="00B15154" w:rsidRPr="00EC4F74">
        <w:rPr>
          <w:rFonts w:asciiTheme="minorHAnsi" w:hAnsiTheme="minorHAnsi"/>
          <w:b/>
        </w:rPr>
        <w:t>2</w:t>
      </w:r>
      <w:r w:rsidR="00CF0536">
        <w:rPr>
          <w:rFonts w:asciiTheme="minorHAnsi" w:hAnsiTheme="minorHAnsi"/>
        </w:rPr>
        <w:t xml:space="preserve">. One training must be presented in each of the following areas: </w:t>
      </w:r>
      <w:r w:rsidR="006B3F15">
        <w:rPr>
          <w:rFonts w:asciiTheme="minorHAnsi" w:hAnsiTheme="minorHAnsi"/>
        </w:rPr>
        <w:t>Northern (ex. Sacramento or Redding), Central (ex. Fresno, San Bernardino, Riverside), or Southern California (Los Angeles or San Diego).</w:t>
      </w:r>
      <w:r w:rsidR="00EC4F74">
        <w:rPr>
          <w:rFonts w:asciiTheme="minorHAnsi" w:hAnsiTheme="minorHAnsi"/>
        </w:rPr>
        <w:t xml:space="preserve"> </w:t>
      </w:r>
      <w:r w:rsidR="001817E7">
        <w:rPr>
          <w:rFonts w:asciiTheme="minorHAnsi" w:hAnsiTheme="minorHAnsi"/>
        </w:rPr>
        <w:t>The final selection</w:t>
      </w:r>
      <w:r w:rsidR="0024708B">
        <w:rPr>
          <w:rFonts w:asciiTheme="minorHAnsi" w:hAnsiTheme="minorHAnsi"/>
        </w:rPr>
        <w:t>s</w:t>
      </w:r>
      <w:r w:rsidR="001817E7">
        <w:rPr>
          <w:rFonts w:asciiTheme="minorHAnsi" w:hAnsiTheme="minorHAnsi"/>
        </w:rPr>
        <w:t xml:space="preserve"> of all venues will require </w:t>
      </w:r>
      <w:r w:rsidR="001817E7">
        <w:t>Judicial Council approval prior to any venue selection being finalized.</w:t>
      </w:r>
    </w:p>
    <w:p w14:paraId="6DD7FCB3" w14:textId="2B1E3067" w:rsidR="001204B6" w:rsidRPr="00EC4F74" w:rsidRDefault="001204B6" w:rsidP="00EC4F74">
      <w:pPr>
        <w:pStyle w:val="ListParagraph"/>
        <w:numPr>
          <w:ilvl w:val="2"/>
          <w:numId w:val="12"/>
        </w:numPr>
        <w:spacing w:before="240" w:after="240"/>
        <w:rPr>
          <w:rFonts w:asciiTheme="minorHAnsi" w:hAnsiTheme="minorHAnsi"/>
        </w:rPr>
      </w:pPr>
      <w:r w:rsidRPr="00EC4F74">
        <w:rPr>
          <w:rFonts w:asciiTheme="minorHAnsi" w:hAnsiTheme="minorHAnsi"/>
        </w:rPr>
        <w:t>The following key topics must be covered:</w:t>
      </w:r>
      <w:r w:rsidR="000D5AE2" w:rsidRPr="00EC4F74">
        <w:rPr>
          <w:rFonts w:asciiTheme="minorHAnsi" w:hAnsiTheme="minorHAnsi"/>
        </w:rPr>
        <w:t xml:space="preserve"> </w:t>
      </w:r>
      <w:r w:rsidR="00EC4F74">
        <w:t xml:space="preserve">an overview of juvenile delinquency law and process, new case law, and legislation as well as adolescent development, competence and capacity, confessions, probation terms and conditions, placement in foster care, transfer hearings, cultural competency, and implicit bias. </w:t>
      </w:r>
    </w:p>
    <w:p w14:paraId="12064A7A" w14:textId="77777777" w:rsidR="001204B6" w:rsidRPr="005C7E37" w:rsidRDefault="001204B6" w:rsidP="001204B6">
      <w:pPr>
        <w:pStyle w:val="ListParagraph"/>
        <w:numPr>
          <w:ilvl w:val="2"/>
          <w:numId w:val="12"/>
        </w:numPr>
        <w:spacing w:before="240" w:after="240"/>
        <w:rPr>
          <w:rFonts w:asciiTheme="minorHAnsi" w:hAnsiTheme="minorHAnsi"/>
        </w:rPr>
      </w:pPr>
      <w:r>
        <w:rPr>
          <w:rFonts w:asciiTheme="minorHAnsi" w:hAnsiTheme="minorHAnsi"/>
        </w:rPr>
        <w:t>Contractor must deliver</w:t>
      </w:r>
      <w:r w:rsidRPr="005C7E37">
        <w:rPr>
          <w:rFonts w:asciiTheme="minorHAnsi" w:hAnsiTheme="minorHAnsi"/>
        </w:rPr>
        <w:t xml:space="preserve"> training program</w:t>
      </w:r>
      <w:r>
        <w:rPr>
          <w:rFonts w:asciiTheme="minorHAnsi" w:hAnsiTheme="minorHAnsi"/>
        </w:rPr>
        <w:t>s that</w:t>
      </w:r>
      <w:r w:rsidRPr="005C7E37">
        <w:rPr>
          <w:rFonts w:asciiTheme="minorHAnsi" w:hAnsiTheme="minorHAnsi"/>
        </w:rPr>
        <w:t xml:space="preserve"> must include a significant amount of participatory activity and include a method for practice and individual feedback from the inst</w:t>
      </w:r>
      <w:r>
        <w:rPr>
          <w:rFonts w:asciiTheme="minorHAnsi" w:hAnsiTheme="minorHAnsi"/>
        </w:rPr>
        <w:t>ructor</w:t>
      </w:r>
      <w:r w:rsidRPr="005C7E37">
        <w:rPr>
          <w:rFonts w:asciiTheme="minorHAnsi" w:hAnsiTheme="minorHAnsi"/>
        </w:rPr>
        <w:t xml:space="preserve">(s). </w:t>
      </w:r>
    </w:p>
    <w:p w14:paraId="1663F015" w14:textId="77777777" w:rsidR="001204B6" w:rsidRPr="000A33F7" w:rsidRDefault="001204B6" w:rsidP="001204B6">
      <w:pPr>
        <w:pStyle w:val="ListParagraph"/>
        <w:numPr>
          <w:ilvl w:val="2"/>
          <w:numId w:val="12"/>
        </w:numPr>
        <w:spacing w:before="240" w:after="240"/>
        <w:rPr>
          <w:rFonts w:asciiTheme="minorHAnsi" w:hAnsiTheme="minorHAnsi"/>
        </w:rPr>
      </w:pPr>
      <w:r>
        <w:rPr>
          <w:rFonts w:asciiTheme="minorHAnsi" w:hAnsiTheme="minorHAnsi"/>
        </w:rPr>
        <w:t>Contractor will deliver the training programs that</w:t>
      </w:r>
      <w:r w:rsidRPr="005C7E37">
        <w:rPr>
          <w:rFonts w:asciiTheme="minorHAnsi" w:hAnsiTheme="minorHAnsi"/>
        </w:rPr>
        <w:t xml:space="preserve"> include different me</w:t>
      </w:r>
      <w:r>
        <w:rPr>
          <w:rFonts w:asciiTheme="minorHAnsi" w:hAnsiTheme="minorHAnsi"/>
        </w:rPr>
        <w:t>thods for discussion, including but not limited to</w:t>
      </w:r>
      <w:r w:rsidRPr="005C7E37">
        <w:rPr>
          <w:rFonts w:asciiTheme="minorHAnsi" w:hAnsiTheme="minorHAnsi"/>
        </w:rPr>
        <w:t xml:space="preserve"> audio/visual vignettes, as well as case studies, other written materials, handouts and job aids.  </w:t>
      </w:r>
    </w:p>
    <w:p w14:paraId="12FE0D3B" w14:textId="3A16173C" w:rsidR="001204B6" w:rsidRPr="00B9535C" w:rsidRDefault="001204B6" w:rsidP="001204B6">
      <w:pPr>
        <w:pStyle w:val="ListParagraph"/>
        <w:numPr>
          <w:ilvl w:val="2"/>
          <w:numId w:val="12"/>
        </w:numPr>
        <w:spacing w:before="240" w:after="240"/>
        <w:rPr>
          <w:rFonts w:asciiTheme="minorHAnsi" w:hAnsiTheme="minorHAnsi"/>
        </w:rPr>
      </w:pPr>
      <w:r w:rsidRPr="00B9535C">
        <w:rPr>
          <w:rFonts w:asciiTheme="minorHAnsi" w:hAnsiTheme="minorHAnsi"/>
        </w:rPr>
        <w:t>Contractor will provide faculty including subcontracting with faculty when necessary. Faculty will be experienced professionals in their area of training.</w:t>
      </w:r>
      <w:r>
        <w:rPr>
          <w:rFonts w:asciiTheme="minorHAnsi" w:hAnsiTheme="minorHAnsi"/>
        </w:rPr>
        <w:t xml:space="preserve"> A </w:t>
      </w:r>
      <w:r w:rsidR="00EC4F74">
        <w:rPr>
          <w:rFonts w:asciiTheme="minorHAnsi" w:hAnsiTheme="minorHAnsi"/>
        </w:rPr>
        <w:t xml:space="preserve">one to </w:t>
      </w:r>
      <w:r w:rsidR="008C35AD">
        <w:rPr>
          <w:rFonts w:asciiTheme="minorHAnsi" w:hAnsiTheme="minorHAnsi"/>
        </w:rPr>
        <w:t>two-day</w:t>
      </w:r>
      <w:r>
        <w:rPr>
          <w:rFonts w:asciiTheme="minorHAnsi" w:hAnsiTheme="minorHAnsi"/>
        </w:rPr>
        <w:t xml:space="preserve"> training session must</w:t>
      </w:r>
      <w:r w:rsidRPr="00B9535C">
        <w:rPr>
          <w:rFonts w:asciiTheme="minorHAnsi" w:hAnsiTheme="minorHAnsi"/>
        </w:rPr>
        <w:t xml:space="preserve"> include a</w:t>
      </w:r>
      <w:r w:rsidR="001B41B9">
        <w:rPr>
          <w:rFonts w:asciiTheme="minorHAnsi" w:hAnsiTheme="minorHAnsi"/>
        </w:rPr>
        <w:t xml:space="preserve"> minimum of </w:t>
      </w:r>
      <w:r w:rsidR="00EC4F74">
        <w:rPr>
          <w:rFonts w:asciiTheme="minorHAnsi" w:hAnsiTheme="minorHAnsi"/>
        </w:rPr>
        <w:t>one to two</w:t>
      </w:r>
      <w:r w:rsidRPr="00B9535C">
        <w:rPr>
          <w:rFonts w:asciiTheme="minorHAnsi" w:hAnsiTheme="minorHAnsi"/>
        </w:rPr>
        <w:t xml:space="preserve"> faculty, from different backgrounds and disciplines, to create a varied and engaging experience for attendees. Faculty drawn from system participants such as </w:t>
      </w:r>
      <w:r w:rsidR="00C41700">
        <w:rPr>
          <w:rFonts w:asciiTheme="minorHAnsi" w:hAnsiTheme="minorHAnsi"/>
        </w:rPr>
        <w:t xml:space="preserve">child, </w:t>
      </w:r>
      <w:r w:rsidR="00EC4F74">
        <w:rPr>
          <w:rFonts w:asciiTheme="minorHAnsi" w:hAnsiTheme="minorHAnsi"/>
        </w:rPr>
        <w:t>youth and parents that have been through the juvenile justice system is requested.</w:t>
      </w:r>
      <w:r w:rsidRPr="00B9535C">
        <w:rPr>
          <w:rFonts w:asciiTheme="minorHAnsi" w:hAnsiTheme="minorHAnsi"/>
        </w:rPr>
        <w:t xml:space="preserve"> Past Judicial Council trainings of this type have included approximately </w:t>
      </w:r>
      <w:r w:rsidR="001B41B9">
        <w:rPr>
          <w:rFonts w:asciiTheme="minorHAnsi" w:hAnsiTheme="minorHAnsi"/>
        </w:rPr>
        <w:t>six to eight faculty over two (2)</w:t>
      </w:r>
      <w:r w:rsidRPr="00B9535C">
        <w:rPr>
          <w:rFonts w:asciiTheme="minorHAnsi" w:hAnsiTheme="minorHAnsi"/>
        </w:rPr>
        <w:t xml:space="preserve"> days.</w:t>
      </w:r>
    </w:p>
    <w:p w14:paraId="374E3B5E" w14:textId="134F4AB5" w:rsidR="001204B6" w:rsidRDefault="001204B6" w:rsidP="001204B6">
      <w:pPr>
        <w:pStyle w:val="ListParagraph"/>
        <w:numPr>
          <w:ilvl w:val="2"/>
          <w:numId w:val="12"/>
        </w:numPr>
        <w:spacing w:before="240" w:after="240"/>
        <w:rPr>
          <w:rFonts w:asciiTheme="minorHAnsi" w:hAnsiTheme="minorHAnsi"/>
        </w:rPr>
      </w:pPr>
      <w:r w:rsidRPr="00B9535C">
        <w:rPr>
          <w:rFonts w:asciiTheme="minorHAnsi" w:hAnsiTheme="minorHAnsi"/>
        </w:rPr>
        <w:t>Contractor will secure and pay for all training venues</w:t>
      </w:r>
      <w:r w:rsidR="00023057">
        <w:rPr>
          <w:rFonts w:asciiTheme="minorHAnsi" w:hAnsiTheme="minorHAnsi"/>
        </w:rPr>
        <w:t xml:space="preserve"> selected by the contractor and approved by the Judicial Council prior to any venue selection being finalized</w:t>
      </w:r>
      <w:r w:rsidRPr="00B9535C">
        <w:rPr>
          <w:rFonts w:asciiTheme="minorHAnsi" w:hAnsiTheme="minorHAnsi"/>
        </w:rPr>
        <w:t>, logistical costs such as audiovisual equipment and wireless services, and catering costs for participants.</w:t>
      </w:r>
      <w:r w:rsidR="005B7713">
        <w:rPr>
          <w:rFonts w:asciiTheme="minorHAnsi" w:hAnsiTheme="minorHAnsi"/>
        </w:rPr>
        <w:t xml:space="preserve"> Contractor will also secure and pay for the distance learning platform and content development for the distance learning components.</w:t>
      </w:r>
    </w:p>
    <w:p w14:paraId="482A04C7" w14:textId="71F79BF8" w:rsidR="002E0112" w:rsidRPr="003E03FA" w:rsidRDefault="00972B13" w:rsidP="003E03FA">
      <w:pPr>
        <w:pStyle w:val="ListParagraph"/>
        <w:numPr>
          <w:ilvl w:val="2"/>
          <w:numId w:val="12"/>
        </w:numPr>
        <w:spacing w:before="240" w:after="240"/>
        <w:rPr>
          <w:rFonts w:asciiTheme="minorHAnsi" w:hAnsiTheme="minorHAnsi"/>
        </w:rPr>
      </w:pPr>
      <w:r w:rsidRPr="003E03FA">
        <w:rPr>
          <w:rFonts w:asciiTheme="minorHAnsi" w:hAnsiTheme="minorHAnsi"/>
        </w:rPr>
        <w:lastRenderedPageBreak/>
        <w:t>Contractor will secure and pay for c</w:t>
      </w:r>
      <w:r w:rsidR="001204B6" w:rsidRPr="003E03FA">
        <w:rPr>
          <w:rFonts w:asciiTheme="minorHAnsi" w:hAnsiTheme="minorHAnsi"/>
        </w:rPr>
        <w:t>atering</w:t>
      </w:r>
      <w:r w:rsidRPr="003E03FA">
        <w:rPr>
          <w:rFonts w:asciiTheme="minorHAnsi" w:hAnsiTheme="minorHAnsi"/>
        </w:rPr>
        <w:t>. Catering</w:t>
      </w:r>
      <w:r w:rsidR="001204B6" w:rsidRPr="003E03FA">
        <w:rPr>
          <w:rFonts w:asciiTheme="minorHAnsi" w:hAnsiTheme="minorHAnsi"/>
        </w:rPr>
        <w:t xml:space="preserve"> must include </w:t>
      </w:r>
      <w:r w:rsidR="00E65DBE">
        <w:rPr>
          <w:rFonts w:asciiTheme="minorHAnsi" w:hAnsiTheme="minorHAnsi"/>
        </w:rPr>
        <w:t>c</w:t>
      </w:r>
      <w:r w:rsidR="00023057" w:rsidRPr="003E03FA">
        <w:rPr>
          <w:rFonts w:asciiTheme="minorHAnsi" w:hAnsiTheme="minorHAnsi"/>
        </w:rPr>
        <w:t xml:space="preserve">ontinental </w:t>
      </w:r>
      <w:r w:rsidR="001204B6" w:rsidRPr="003E03FA">
        <w:rPr>
          <w:rFonts w:asciiTheme="minorHAnsi" w:hAnsiTheme="minorHAnsi"/>
        </w:rPr>
        <w:t xml:space="preserve">breakfast and </w:t>
      </w:r>
      <w:r w:rsidR="00023057" w:rsidRPr="003E03FA">
        <w:rPr>
          <w:rFonts w:asciiTheme="minorHAnsi" w:hAnsiTheme="minorHAnsi"/>
        </w:rPr>
        <w:t>nutritional lunch that will accommodate special meal requests</w:t>
      </w:r>
      <w:r w:rsidR="002E0112" w:rsidRPr="003E03FA">
        <w:rPr>
          <w:color w:val="000000"/>
        </w:rPr>
        <w:t xml:space="preserve"> </w:t>
      </w:r>
      <w:r w:rsidR="00061261" w:rsidRPr="003E03FA">
        <w:rPr>
          <w:color w:val="000000"/>
        </w:rPr>
        <w:t>for d</w:t>
      </w:r>
      <w:r w:rsidR="002E0112" w:rsidRPr="003E03FA">
        <w:rPr>
          <w:color w:val="000000"/>
        </w:rPr>
        <w:t xml:space="preserve">ietary restrictions. </w:t>
      </w:r>
    </w:p>
    <w:p w14:paraId="26E6BC48" w14:textId="43CA880C" w:rsidR="001204B6" w:rsidRPr="00B9535C" w:rsidRDefault="001204B6" w:rsidP="001204B6">
      <w:pPr>
        <w:pStyle w:val="ListParagraph"/>
        <w:numPr>
          <w:ilvl w:val="2"/>
          <w:numId w:val="12"/>
        </w:numPr>
        <w:spacing w:before="240" w:after="240"/>
        <w:rPr>
          <w:rFonts w:asciiTheme="minorHAnsi" w:hAnsiTheme="minorHAnsi"/>
        </w:rPr>
      </w:pPr>
      <w:r w:rsidRPr="00B9535C">
        <w:rPr>
          <w:rFonts w:asciiTheme="minorHAnsi" w:hAnsiTheme="minorHAnsi"/>
        </w:rPr>
        <w:t>Contractor will provide marketing to ensure registration between a minimum of</w:t>
      </w:r>
      <w:r w:rsidR="005B7713">
        <w:rPr>
          <w:rFonts w:asciiTheme="minorHAnsi" w:hAnsiTheme="minorHAnsi"/>
        </w:rPr>
        <w:t xml:space="preserve"> </w:t>
      </w:r>
      <w:r w:rsidR="00EC4F74">
        <w:rPr>
          <w:rFonts w:asciiTheme="minorHAnsi" w:hAnsiTheme="minorHAnsi"/>
        </w:rPr>
        <w:t>5</w:t>
      </w:r>
      <w:r w:rsidR="005B7713">
        <w:rPr>
          <w:rFonts w:asciiTheme="minorHAnsi" w:hAnsiTheme="minorHAnsi"/>
        </w:rPr>
        <w:t>0 and up to 12</w:t>
      </w:r>
      <w:r w:rsidR="00F10A79">
        <w:rPr>
          <w:rFonts w:asciiTheme="minorHAnsi" w:hAnsiTheme="minorHAnsi"/>
        </w:rPr>
        <w:t xml:space="preserve">0 </w:t>
      </w:r>
      <w:r w:rsidRPr="00B9535C">
        <w:rPr>
          <w:rFonts w:asciiTheme="minorHAnsi" w:hAnsiTheme="minorHAnsi"/>
        </w:rPr>
        <w:t xml:space="preserve">participants at each training and a mix of disciplines represented by the participants. </w:t>
      </w:r>
    </w:p>
    <w:p w14:paraId="7CD1E008" w14:textId="5BB5D252" w:rsidR="001204B6" w:rsidRPr="00B9535C" w:rsidRDefault="001204B6" w:rsidP="001204B6">
      <w:pPr>
        <w:pStyle w:val="ListParagraph"/>
        <w:numPr>
          <w:ilvl w:val="2"/>
          <w:numId w:val="12"/>
        </w:numPr>
        <w:spacing w:before="240" w:after="240"/>
        <w:rPr>
          <w:rFonts w:asciiTheme="minorHAnsi" w:hAnsiTheme="minorHAnsi"/>
        </w:rPr>
      </w:pPr>
      <w:r w:rsidRPr="00B9535C">
        <w:rPr>
          <w:rFonts w:asciiTheme="minorHAnsi" w:hAnsiTheme="minorHAnsi"/>
        </w:rPr>
        <w:t>Judicial Council will assist in marketing by disseminating training information to stakeholders</w:t>
      </w:r>
      <w:r w:rsidR="00972B13">
        <w:rPr>
          <w:rFonts w:asciiTheme="minorHAnsi" w:hAnsiTheme="minorHAnsi"/>
        </w:rPr>
        <w:t xml:space="preserve">, including judges, attorneys, </w:t>
      </w:r>
      <w:r w:rsidR="00EC4F74">
        <w:rPr>
          <w:rFonts w:asciiTheme="minorHAnsi" w:hAnsiTheme="minorHAnsi"/>
        </w:rPr>
        <w:t xml:space="preserve">and </w:t>
      </w:r>
      <w:r w:rsidR="00972B13">
        <w:rPr>
          <w:rFonts w:asciiTheme="minorHAnsi" w:hAnsiTheme="minorHAnsi"/>
        </w:rPr>
        <w:t>probation officers</w:t>
      </w:r>
      <w:r w:rsidR="00EC4F74">
        <w:rPr>
          <w:rFonts w:asciiTheme="minorHAnsi" w:hAnsiTheme="minorHAnsi"/>
        </w:rPr>
        <w:t xml:space="preserve"> </w:t>
      </w:r>
      <w:r w:rsidRPr="00B9535C">
        <w:rPr>
          <w:rFonts w:asciiTheme="minorHAnsi" w:hAnsiTheme="minorHAnsi"/>
        </w:rPr>
        <w:t>through e-publications designed for court professionals, and targeted outreach through email.</w:t>
      </w:r>
      <w:r w:rsidR="005B7713">
        <w:rPr>
          <w:rFonts w:asciiTheme="minorHAnsi" w:hAnsiTheme="minorHAnsi"/>
        </w:rPr>
        <w:t xml:space="preserve"> Judicial Council will post and house the distance learning curricula. </w:t>
      </w:r>
    </w:p>
    <w:p w14:paraId="1A8C96DC" w14:textId="36866AC5" w:rsidR="001204B6" w:rsidRPr="00B9535C" w:rsidRDefault="003E03FA" w:rsidP="001204B6">
      <w:pPr>
        <w:pStyle w:val="ListParagraph"/>
        <w:numPr>
          <w:ilvl w:val="2"/>
          <w:numId w:val="12"/>
        </w:numPr>
        <w:spacing w:before="240" w:after="240"/>
        <w:rPr>
          <w:rFonts w:asciiTheme="minorHAnsi" w:hAnsiTheme="minorHAnsi"/>
        </w:rPr>
      </w:pPr>
      <w:r w:rsidRPr="003E03FA">
        <w:rPr>
          <w:rFonts w:asciiTheme="minorHAnsi" w:hAnsiTheme="minorHAnsi"/>
        </w:rPr>
        <w:t xml:space="preserve">Contractor will maintain a program for participants to register for the training, manage registration process, and provide other logistical support to participants as need. Contractor will also provide JCC with a listing of program registrants including full contact information. </w:t>
      </w:r>
      <w:r w:rsidR="001204B6" w:rsidRPr="00B9535C">
        <w:rPr>
          <w:rFonts w:asciiTheme="minorHAnsi" w:hAnsiTheme="minorHAnsi"/>
        </w:rPr>
        <w:t>provide registration software, registration services and other logistical support to participants.</w:t>
      </w:r>
    </w:p>
    <w:p w14:paraId="1E842474" w14:textId="529D94D2" w:rsidR="001204B6" w:rsidRPr="00B9535C" w:rsidRDefault="001204B6" w:rsidP="001204B6">
      <w:pPr>
        <w:pStyle w:val="ListParagraph"/>
        <w:numPr>
          <w:ilvl w:val="2"/>
          <w:numId w:val="12"/>
        </w:numPr>
        <w:spacing w:before="240" w:after="240"/>
        <w:rPr>
          <w:rFonts w:asciiTheme="minorHAnsi" w:hAnsiTheme="minorHAnsi"/>
        </w:rPr>
      </w:pPr>
      <w:r w:rsidRPr="00B9535C">
        <w:rPr>
          <w:rFonts w:asciiTheme="minorHAnsi" w:hAnsiTheme="minorHAnsi"/>
        </w:rPr>
        <w:t>Contractor will provide all written</w:t>
      </w:r>
      <w:r>
        <w:rPr>
          <w:rFonts w:asciiTheme="minorHAnsi" w:hAnsiTheme="minorHAnsi"/>
        </w:rPr>
        <w:t xml:space="preserve"> and printed</w:t>
      </w:r>
      <w:r w:rsidRPr="00B9535C">
        <w:rPr>
          <w:rFonts w:asciiTheme="minorHAnsi" w:hAnsiTheme="minorHAnsi"/>
        </w:rPr>
        <w:t xml:space="preserve"> materials required</w:t>
      </w:r>
      <w:r w:rsidR="00F044E2">
        <w:rPr>
          <w:rFonts w:asciiTheme="minorHAnsi" w:hAnsiTheme="minorHAnsi"/>
        </w:rPr>
        <w:t xml:space="preserve"> for each person</w:t>
      </w:r>
      <w:r w:rsidRPr="00B9535C">
        <w:rPr>
          <w:rFonts w:asciiTheme="minorHAnsi" w:hAnsiTheme="minorHAnsi"/>
        </w:rPr>
        <w:t xml:space="preserve"> at training.</w:t>
      </w:r>
    </w:p>
    <w:p w14:paraId="4E774843" w14:textId="77777777" w:rsidR="001204B6" w:rsidRPr="00B9535C" w:rsidRDefault="001204B6" w:rsidP="001204B6">
      <w:pPr>
        <w:pStyle w:val="ListParagraph"/>
        <w:numPr>
          <w:ilvl w:val="2"/>
          <w:numId w:val="12"/>
        </w:numPr>
        <w:spacing w:before="240" w:after="240"/>
        <w:rPr>
          <w:rFonts w:asciiTheme="minorHAnsi" w:hAnsiTheme="minorHAnsi"/>
        </w:rPr>
      </w:pPr>
      <w:r w:rsidRPr="00B9535C">
        <w:rPr>
          <w:rFonts w:asciiTheme="minorHAnsi" w:hAnsiTheme="minorHAnsi"/>
        </w:rPr>
        <w:t>Contractor will provide on-site coordination services including coordination with the venue staff, the faculty, caterers and participants.</w:t>
      </w:r>
    </w:p>
    <w:p w14:paraId="511C0F2D" w14:textId="77777777" w:rsidR="001204B6" w:rsidRPr="00B9535C" w:rsidRDefault="001204B6" w:rsidP="001204B6">
      <w:pPr>
        <w:pStyle w:val="ListParagraph"/>
        <w:numPr>
          <w:ilvl w:val="2"/>
          <w:numId w:val="12"/>
        </w:numPr>
        <w:spacing w:before="240" w:after="240"/>
        <w:rPr>
          <w:rFonts w:asciiTheme="minorHAnsi" w:hAnsiTheme="minorHAnsi"/>
        </w:rPr>
      </w:pPr>
      <w:r w:rsidRPr="00B9535C">
        <w:rPr>
          <w:rFonts w:asciiTheme="minorHAnsi" w:hAnsiTheme="minorHAnsi"/>
        </w:rPr>
        <w:t xml:space="preserve">Contractor will provide </w:t>
      </w:r>
      <w:r>
        <w:rPr>
          <w:rFonts w:asciiTheme="minorHAnsi" w:hAnsiTheme="minorHAnsi"/>
        </w:rPr>
        <w:t xml:space="preserve">and </w:t>
      </w:r>
      <w:r w:rsidRPr="00B9535C">
        <w:rPr>
          <w:rFonts w:asciiTheme="minorHAnsi" w:hAnsiTheme="minorHAnsi"/>
        </w:rPr>
        <w:t xml:space="preserve">or assist the Judicial Council in providing continuing education units for attorneys and </w:t>
      </w:r>
      <w:r w:rsidR="00112CC0">
        <w:rPr>
          <w:rFonts w:asciiTheme="minorHAnsi" w:hAnsiTheme="minorHAnsi"/>
        </w:rPr>
        <w:t>other professional credits</w:t>
      </w:r>
      <w:r w:rsidRPr="00B9535C">
        <w:rPr>
          <w:rFonts w:asciiTheme="minorHAnsi" w:hAnsiTheme="minorHAnsi"/>
        </w:rPr>
        <w:t>.</w:t>
      </w:r>
    </w:p>
    <w:p w14:paraId="3C7F0D36" w14:textId="77777777" w:rsidR="001204B6" w:rsidRDefault="001204B6" w:rsidP="001204B6">
      <w:pPr>
        <w:pStyle w:val="ListParagraph"/>
        <w:numPr>
          <w:ilvl w:val="2"/>
          <w:numId w:val="12"/>
        </w:numPr>
        <w:spacing w:before="240" w:after="240"/>
        <w:rPr>
          <w:rFonts w:asciiTheme="minorHAnsi" w:hAnsiTheme="minorHAnsi"/>
        </w:rPr>
      </w:pPr>
      <w:r w:rsidRPr="00B9535C">
        <w:rPr>
          <w:rFonts w:asciiTheme="minorHAnsi" w:hAnsiTheme="minorHAnsi"/>
        </w:rPr>
        <w:t>Contractor will administer course evaluations and record them in a database and report evaluations to Judicial Council.</w:t>
      </w:r>
    </w:p>
    <w:p w14:paraId="712A9E9D" w14:textId="77777777" w:rsidR="001204B6" w:rsidRPr="00A60F0F" w:rsidRDefault="001204B6" w:rsidP="001204B6">
      <w:pPr>
        <w:pStyle w:val="ListParagraph"/>
        <w:numPr>
          <w:ilvl w:val="1"/>
          <w:numId w:val="12"/>
        </w:numPr>
        <w:spacing w:before="240" w:after="240"/>
        <w:rPr>
          <w:u w:val="single"/>
        </w:rPr>
      </w:pPr>
      <w:r w:rsidRPr="00A60F0F">
        <w:rPr>
          <w:u w:val="single"/>
        </w:rPr>
        <w:t xml:space="preserve">Tasks and Deliverables. </w:t>
      </w:r>
    </w:p>
    <w:p w14:paraId="0B13F09D" w14:textId="77777777" w:rsidR="001204B6" w:rsidRPr="005C7E37" w:rsidRDefault="001204B6" w:rsidP="001204B6">
      <w:pPr>
        <w:ind w:left="1440"/>
      </w:pPr>
      <w:r>
        <w:t xml:space="preserve">The Judicial Council </w:t>
      </w:r>
      <w:r w:rsidRPr="005C7E37">
        <w:t>anticipates the following major tasks and specific deliverables in connection with the scope of services described in thi</w:t>
      </w:r>
      <w:r>
        <w:t xml:space="preserve">s Request for Proposal (RFP). </w:t>
      </w:r>
      <w:r w:rsidRPr="005C7E37">
        <w:t>Without changing the Deliverables, the Proposer should correct, validate and expand on the tasks, as deemed necessary or desirable by the Proposer.</w:t>
      </w:r>
    </w:p>
    <w:p w14:paraId="17026904" w14:textId="77777777" w:rsidR="001204B6" w:rsidRPr="00440CFE" w:rsidRDefault="001204B6" w:rsidP="00440CFE">
      <w:pPr>
        <w:pStyle w:val="ListParagraph"/>
        <w:numPr>
          <w:ilvl w:val="2"/>
          <w:numId w:val="12"/>
        </w:numPr>
        <w:spacing w:before="240" w:after="240"/>
        <w:rPr>
          <w:rFonts w:asciiTheme="minorHAnsi" w:hAnsiTheme="minorHAnsi"/>
        </w:rPr>
      </w:pPr>
      <w:r w:rsidRPr="004B18C8">
        <w:rPr>
          <w:rFonts w:asciiTheme="minorHAnsi" w:hAnsiTheme="minorHAnsi"/>
        </w:rPr>
        <w:t xml:space="preserve"> Task 1 – Curriculum Development </w:t>
      </w:r>
    </w:p>
    <w:p w14:paraId="528377D9" w14:textId="77777777" w:rsidR="001204B6" w:rsidRPr="00C158F2" w:rsidRDefault="001204B6" w:rsidP="00016D16">
      <w:pPr>
        <w:pStyle w:val="ListParagraph"/>
        <w:numPr>
          <w:ilvl w:val="3"/>
          <w:numId w:val="12"/>
        </w:numPr>
        <w:spacing w:before="240" w:after="240"/>
        <w:rPr>
          <w:rFonts w:asciiTheme="minorHAnsi" w:hAnsiTheme="minorHAnsi"/>
        </w:rPr>
      </w:pPr>
      <w:r w:rsidRPr="005C7E37">
        <w:rPr>
          <w:rFonts w:asciiTheme="minorHAnsi" w:hAnsiTheme="minorHAnsi"/>
        </w:rPr>
        <w:t>Meet with and obtain input from CFCC dependency attorneys</w:t>
      </w:r>
      <w:r w:rsidR="00E637EC">
        <w:rPr>
          <w:rFonts w:asciiTheme="minorHAnsi" w:hAnsiTheme="minorHAnsi"/>
        </w:rPr>
        <w:t xml:space="preserve"> and tribal project’s staff</w:t>
      </w:r>
      <w:r w:rsidRPr="005C7E37">
        <w:rPr>
          <w:rFonts w:asciiTheme="minorHAnsi" w:hAnsiTheme="minorHAnsi"/>
        </w:rPr>
        <w:t xml:space="preserve"> on needs, gaps, objectives and outcomes for this project.</w:t>
      </w:r>
    </w:p>
    <w:p w14:paraId="18999EEB" w14:textId="77777777" w:rsidR="00F10A79" w:rsidRDefault="001204B6" w:rsidP="001204B6">
      <w:pPr>
        <w:pStyle w:val="ListParagraph"/>
        <w:numPr>
          <w:ilvl w:val="3"/>
          <w:numId w:val="12"/>
        </w:numPr>
        <w:spacing w:before="240" w:after="240"/>
        <w:rPr>
          <w:rFonts w:asciiTheme="minorHAnsi" w:hAnsiTheme="minorHAnsi"/>
        </w:rPr>
      </w:pPr>
      <w:r w:rsidRPr="005C7E37">
        <w:rPr>
          <w:rFonts w:asciiTheme="minorHAnsi" w:hAnsiTheme="minorHAnsi"/>
        </w:rPr>
        <w:t>Design and d</w:t>
      </w:r>
      <w:r>
        <w:rPr>
          <w:rFonts w:asciiTheme="minorHAnsi" w:hAnsiTheme="minorHAnsi"/>
        </w:rPr>
        <w:t>evelop the curriculum</w:t>
      </w:r>
      <w:r w:rsidR="00F10A79">
        <w:rPr>
          <w:rFonts w:asciiTheme="minorHAnsi" w:hAnsiTheme="minorHAnsi"/>
        </w:rPr>
        <w:t>. Curriculum</w:t>
      </w:r>
      <w:r>
        <w:rPr>
          <w:rFonts w:asciiTheme="minorHAnsi" w:hAnsiTheme="minorHAnsi"/>
        </w:rPr>
        <w:t xml:space="preserve"> must</w:t>
      </w:r>
      <w:r w:rsidRPr="005C7E37">
        <w:rPr>
          <w:rFonts w:asciiTheme="minorHAnsi" w:hAnsiTheme="minorHAnsi"/>
        </w:rPr>
        <w:t xml:space="preserve"> include competencies, objectives, outline and ag</w:t>
      </w:r>
      <w:r w:rsidR="00F10A79">
        <w:rPr>
          <w:rFonts w:asciiTheme="minorHAnsi" w:hAnsiTheme="minorHAnsi"/>
        </w:rPr>
        <w:t>enda with content to be covered. I</w:t>
      </w:r>
      <w:r w:rsidRPr="005C7E37">
        <w:rPr>
          <w:rFonts w:asciiTheme="minorHAnsi" w:hAnsiTheme="minorHAnsi"/>
        </w:rPr>
        <w:t>nstructor training or lesson plan</w:t>
      </w:r>
      <w:r w:rsidR="00F10A79">
        <w:rPr>
          <w:rFonts w:asciiTheme="minorHAnsi" w:hAnsiTheme="minorHAnsi"/>
        </w:rPr>
        <w:t xml:space="preserve"> for curriculum must be </w:t>
      </w:r>
      <w:r w:rsidR="00F10A79">
        <w:rPr>
          <w:rFonts w:asciiTheme="minorHAnsi" w:hAnsiTheme="minorHAnsi"/>
        </w:rPr>
        <w:lastRenderedPageBreak/>
        <w:t>developed that</w:t>
      </w:r>
      <w:r w:rsidRPr="005C7E37">
        <w:rPr>
          <w:rFonts w:asciiTheme="minorHAnsi" w:hAnsiTheme="minorHAnsi"/>
        </w:rPr>
        <w:t xml:space="preserve"> includes key points for each learning objective, and participant materials, power point presentations and other multi-media presentations or training methods</w:t>
      </w:r>
      <w:r w:rsidRPr="000A33F7">
        <w:rPr>
          <w:rFonts w:asciiTheme="minorHAnsi" w:hAnsiTheme="minorHAnsi"/>
        </w:rPr>
        <w:t>, exercises, hypothetical’s, case</w:t>
      </w:r>
      <w:r w:rsidRPr="005C7E37">
        <w:rPr>
          <w:rFonts w:asciiTheme="minorHAnsi" w:hAnsiTheme="minorHAnsi"/>
        </w:rPr>
        <w:t xml:space="preserve"> studies, practice opportunities with direct and immediate individual feedback/critique, participant evaluation forms and other handouts.</w:t>
      </w:r>
      <w:r>
        <w:rPr>
          <w:rFonts w:asciiTheme="minorHAnsi" w:hAnsiTheme="minorHAnsi"/>
        </w:rPr>
        <w:t xml:space="preserve"> </w:t>
      </w:r>
    </w:p>
    <w:p w14:paraId="5872641A" w14:textId="695269F4" w:rsidR="001204B6" w:rsidRDefault="001204B6" w:rsidP="001204B6">
      <w:pPr>
        <w:pStyle w:val="ListParagraph"/>
        <w:numPr>
          <w:ilvl w:val="3"/>
          <w:numId w:val="12"/>
        </w:numPr>
        <w:spacing w:before="240" w:after="240"/>
        <w:rPr>
          <w:rFonts w:asciiTheme="minorHAnsi" w:hAnsiTheme="minorHAnsi"/>
        </w:rPr>
      </w:pPr>
      <w:r>
        <w:rPr>
          <w:rFonts w:asciiTheme="minorHAnsi" w:hAnsiTheme="minorHAnsi"/>
        </w:rPr>
        <w:t xml:space="preserve">Contractor is expected to provide substantially new content </w:t>
      </w:r>
      <w:r w:rsidR="00F10A79">
        <w:rPr>
          <w:rFonts w:asciiTheme="minorHAnsi" w:hAnsiTheme="minorHAnsi"/>
        </w:rPr>
        <w:t xml:space="preserve">that has not been offered by the Judicial Council previously </w:t>
      </w:r>
      <w:r>
        <w:rPr>
          <w:rFonts w:asciiTheme="minorHAnsi" w:hAnsiTheme="minorHAnsi"/>
        </w:rPr>
        <w:t xml:space="preserve">in the curriculum, based on adult learning principles and a careful consideration of current </w:t>
      </w:r>
      <w:r w:rsidR="00E65DBE">
        <w:rPr>
          <w:rFonts w:asciiTheme="minorHAnsi" w:hAnsiTheme="minorHAnsi"/>
        </w:rPr>
        <w:t xml:space="preserve">delinquency </w:t>
      </w:r>
      <w:r>
        <w:rPr>
          <w:rFonts w:asciiTheme="minorHAnsi" w:hAnsiTheme="minorHAnsi"/>
        </w:rPr>
        <w:t>policy and practice.</w:t>
      </w:r>
      <w:r w:rsidRPr="005C7E37">
        <w:rPr>
          <w:rFonts w:asciiTheme="minorHAnsi" w:hAnsiTheme="minorHAnsi"/>
        </w:rPr>
        <w:t xml:space="preserve"> </w:t>
      </w:r>
    </w:p>
    <w:p w14:paraId="37772545" w14:textId="3D58ABFA" w:rsidR="001B41B9" w:rsidRPr="005C7E37" w:rsidRDefault="001B41B9" w:rsidP="001204B6">
      <w:pPr>
        <w:pStyle w:val="ListParagraph"/>
        <w:numPr>
          <w:ilvl w:val="3"/>
          <w:numId w:val="12"/>
        </w:numPr>
        <w:spacing w:before="240" w:after="240"/>
        <w:rPr>
          <w:rFonts w:asciiTheme="minorHAnsi" w:hAnsiTheme="minorHAnsi"/>
        </w:rPr>
      </w:pPr>
      <w:r>
        <w:rPr>
          <w:rFonts w:asciiTheme="minorHAnsi" w:hAnsiTheme="minorHAnsi"/>
        </w:rPr>
        <w:t xml:space="preserve">Curriculum must </w:t>
      </w:r>
      <w:r w:rsidR="00827E12">
        <w:rPr>
          <w:rFonts w:asciiTheme="minorHAnsi" w:hAnsiTheme="minorHAnsi"/>
        </w:rPr>
        <w:t xml:space="preserve">focus on </w:t>
      </w:r>
      <w:r w:rsidR="004438DA">
        <w:rPr>
          <w:rFonts w:asciiTheme="minorHAnsi" w:hAnsiTheme="minorHAnsi"/>
        </w:rPr>
        <w:t>increased competency of representation in juvenile justice proceedings.</w:t>
      </w:r>
    </w:p>
    <w:p w14:paraId="70DD8A27" w14:textId="19B7B180" w:rsidR="001204B6" w:rsidRPr="005C7E37" w:rsidRDefault="001204B6" w:rsidP="001204B6">
      <w:pPr>
        <w:pStyle w:val="ListParagraph"/>
        <w:numPr>
          <w:ilvl w:val="3"/>
          <w:numId w:val="12"/>
        </w:numPr>
        <w:spacing w:before="240" w:after="240"/>
        <w:rPr>
          <w:rFonts w:asciiTheme="minorHAnsi" w:hAnsiTheme="minorHAnsi"/>
        </w:rPr>
      </w:pPr>
      <w:r w:rsidRPr="005C7E37">
        <w:rPr>
          <w:rFonts w:asciiTheme="minorHAnsi" w:hAnsiTheme="minorHAnsi"/>
        </w:rPr>
        <w:t xml:space="preserve">Make modifications to curriculum based on feedback from CFCC </w:t>
      </w:r>
      <w:r w:rsidR="00E65DBE">
        <w:rPr>
          <w:rFonts w:asciiTheme="minorHAnsi" w:hAnsiTheme="minorHAnsi"/>
        </w:rPr>
        <w:t>delinquency</w:t>
      </w:r>
      <w:r w:rsidR="00E65DBE" w:rsidRPr="005C7E37">
        <w:rPr>
          <w:rFonts w:asciiTheme="minorHAnsi" w:hAnsiTheme="minorHAnsi"/>
        </w:rPr>
        <w:t xml:space="preserve"> </w:t>
      </w:r>
      <w:r w:rsidRPr="005C7E37">
        <w:rPr>
          <w:rFonts w:asciiTheme="minorHAnsi" w:hAnsiTheme="minorHAnsi"/>
        </w:rPr>
        <w:t>attorneys.</w:t>
      </w:r>
    </w:p>
    <w:p w14:paraId="7E09DBF2" w14:textId="4DB841AA" w:rsidR="001204B6" w:rsidRPr="00BF295A" w:rsidRDefault="001204B6" w:rsidP="001204B6">
      <w:pPr>
        <w:pStyle w:val="ListParagraph"/>
        <w:numPr>
          <w:ilvl w:val="3"/>
          <w:numId w:val="12"/>
        </w:numPr>
        <w:spacing w:before="240" w:after="240"/>
        <w:rPr>
          <w:rFonts w:asciiTheme="minorHAnsi" w:hAnsiTheme="minorHAnsi"/>
        </w:rPr>
      </w:pPr>
      <w:r w:rsidRPr="00213C9D">
        <w:rPr>
          <w:rFonts w:asciiTheme="minorHAnsi" w:hAnsiTheme="minorHAnsi"/>
          <w:b/>
          <w:u w:val="single"/>
        </w:rPr>
        <w:t>Deliverable 1:</w:t>
      </w:r>
      <w:r w:rsidRPr="005C7E37">
        <w:rPr>
          <w:rFonts w:asciiTheme="minorHAnsi" w:hAnsiTheme="minorHAnsi"/>
        </w:rPr>
        <w:t xml:space="preserve"> Complete </w:t>
      </w:r>
      <w:r w:rsidR="00990545">
        <w:rPr>
          <w:rFonts w:asciiTheme="minorHAnsi" w:hAnsiTheme="minorHAnsi"/>
        </w:rPr>
        <w:t xml:space="preserve">a </w:t>
      </w:r>
      <w:r>
        <w:rPr>
          <w:rFonts w:asciiTheme="minorHAnsi" w:hAnsiTheme="minorHAnsi"/>
        </w:rPr>
        <w:t>draft</w:t>
      </w:r>
      <w:r w:rsidR="00990545">
        <w:rPr>
          <w:rFonts w:asciiTheme="minorHAnsi" w:hAnsiTheme="minorHAnsi"/>
        </w:rPr>
        <w:t xml:space="preserve"> outline of the</w:t>
      </w:r>
      <w:r>
        <w:rPr>
          <w:rFonts w:asciiTheme="minorHAnsi" w:hAnsiTheme="minorHAnsi"/>
        </w:rPr>
        <w:t xml:space="preserve"> </w:t>
      </w:r>
      <w:r w:rsidRPr="005C7E37">
        <w:rPr>
          <w:rFonts w:asciiTheme="minorHAnsi" w:hAnsiTheme="minorHAnsi"/>
        </w:rPr>
        <w:t xml:space="preserve">curriculum package, which the </w:t>
      </w:r>
      <w:r>
        <w:rPr>
          <w:rFonts w:asciiTheme="minorHAnsi" w:hAnsiTheme="minorHAnsi"/>
        </w:rPr>
        <w:t>Judicial Council</w:t>
      </w:r>
      <w:r w:rsidRPr="005C7E37">
        <w:rPr>
          <w:rFonts w:asciiTheme="minorHAnsi" w:hAnsiTheme="minorHAnsi"/>
        </w:rPr>
        <w:t xml:space="preserve"> will receive copies</w:t>
      </w:r>
      <w:r>
        <w:rPr>
          <w:rFonts w:asciiTheme="minorHAnsi" w:hAnsiTheme="minorHAnsi"/>
        </w:rPr>
        <w:t>.</w:t>
      </w:r>
      <w:r w:rsidRPr="005C7E37">
        <w:rPr>
          <w:rFonts w:asciiTheme="minorHAnsi" w:hAnsiTheme="minorHAnsi"/>
        </w:rPr>
        <w:t xml:space="preserve"> </w:t>
      </w:r>
      <w:r w:rsidR="00F044E2" w:rsidRPr="00A77283">
        <w:rPr>
          <w:rFonts w:asciiTheme="minorHAnsi" w:hAnsiTheme="minorHAnsi"/>
          <w:b/>
          <w:u w:val="single"/>
        </w:rPr>
        <w:t xml:space="preserve">Estimated </w:t>
      </w:r>
      <w:r w:rsidR="00A77283" w:rsidRPr="00A77283">
        <w:rPr>
          <w:rFonts w:asciiTheme="minorHAnsi" w:hAnsiTheme="minorHAnsi"/>
          <w:b/>
          <w:u w:val="single"/>
        </w:rPr>
        <w:t>d</w:t>
      </w:r>
      <w:r w:rsidR="00990545" w:rsidRPr="006B3B8E">
        <w:rPr>
          <w:rFonts w:asciiTheme="minorHAnsi" w:hAnsiTheme="minorHAnsi"/>
          <w:b/>
          <w:u w:val="single"/>
        </w:rPr>
        <w:t>ue date:</w:t>
      </w:r>
      <w:r w:rsidR="00C41700">
        <w:rPr>
          <w:rFonts w:asciiTheme="minorHAnsi" w:hAnsiTheme="minorHAnsi"/>
          <w:b/>
          <w:u w:val="single"/>
        </w:rPr>
        <w:t xml:space="preserve"> June 1</w:t>
      </w:r>
      <w:r w:rsidR="00F044E2">
        <w:rPr>
          <w:rFonts w:asciiTheme="minorHAnsi" w:hAnsiTheme="minorHAnsi"/>
          <w:b/>
          <w:u w:val="single"/>
        </w:rPr>
        <w:t>9</w:t>
      </w:r>
      <w:r w:rsidR="00C41700">
        <w:rPr>
          <w:rFonts w:asciiTheme="minorHAnsi" w:hAnsiTheme="minorHAnsi"/>
          <w:b/>
          <w:u w:val="single"/>
        </w:rPr>
        <w:t>, 2020.</w:t>
      </w:r>
    </w:p>
    <w:p w14:paraId="5B47D4C3" w14:textId="389EE600" w:rsidR="001204B6" w:rsidRPr="00DE50FF" w:rsidRDefault="001204B6" w:rsidP="001204B6">
      <w:pPr>
        <w:pStyle w:val="ListParagraph"/>
        <w:numPr>
          <w:ilvl w:val="3"/>
          <w:numId w:val="12"/>
        </w:numPr>
        <w:spacing w:before="240" w:after="240"/>
        <w:rPr>
          <w:rFonts w:asciiTheme="minorHAnsi" w:hAnsiTheme="minorHAnsi"/>
        </w:rPr>
      </w:pPr>
      <w:r w:rsidRPr="00213C9D">
        <w:rPr>
          <w:rFonts w:asciiTheme="minorHAnsi" w:hAnsiTheme="minorHAnsi"/>
          <w:b/>
          <w:u w:val="single"/>
        </w:rPr>
        <w:t>Deliverable 2:</w:t>
      </w:r>
      <w:r w:rsidRPr="005C7E37">
        <w:rPr>
          <w:rFonts w:asciiTheme="minorHAnsi" w:hAnsiTheme="minorHAnsi"/>
        </w:rPr>
        <w:t xml:space="preserve"> Complete curriculum package, which the </w:t>
      </w:r>
      <w:r>
        <w:rPr>
          <w:rFonts w:asciiTheme="minorHAnsi" w:hAnsiTheme="minorHAnsi"/>
        </w:rPr>
        <w:t>Judicial Council</w:t>
      </w:r>
      <w:r w:rsidRPr="005C7E37">
        <w:rPr>
          <w:rFonts w:asciiTheme="minorHAnsi" w:hAnsiTheme="minorHAnsi"/>
        </w:rPr>
        <w:t xml:space="preserve"> will receive copies of and be able to use for future trainings, includi</w:t>
      </w:r>
      <w:r>
        <w:rPr>
          <w:rFonts w:asciiTheme="minorHAnsi" w:hAnsiTheme="minorHAnsi"/>
        </w:rPr>
        <w:t>ng all items mentioned above, at least 15</w:t>
      </w:r>
      <w:r w:rsidRPr="005C7E37">
        <w:rPr>
          <w:rFonts w:asciiTheme="minorHAnsi" w:hAnsiTheme="minorHAnsi"/>
        </w:rPr>
        <w:t xml:space="preserve"> days prior to </w:t>
      </w:r>
      <w:r w:rsidR="00C41700">
        <w:rPr>
          <w:rFonts w:asciiTheme="minorHAnsi" w:hAnsiTheme="minorHAnsi"/>
        </w:rPr>
        <w:t>the deliverable date to give</w:t>
      </w:r>
      <w:r w:rsidRPr="005C7E37">
        <w:rPr>
          <w:rFonts w:asciiTheme="minorHAnsi" w:hAnsiTheme="minorHAnsi"/>
        </w:rPr>
        <w:t xml:space="preserve"> </w:t>
      </w:r>
      <w:r>
        <w:rPr>
          <w:rFonts w:asciiTheme="minorHAnsi" w:hAnsiTheme="minorHAnsi"/>
        </w:rPr>
        <w:t>Judicial Council</w:t>
      </w:r>
      <w:r w:rsidRPr="005C7E37">
        <w:rPr>
          <w:rFonts w:asciiTheme="minorHAnsi" w:hAnsiTheme="minorHAnsi"/>
        </w:rPr>
        <w:t xml:space="preserve"> staff an opportunity to review and collaborate on any needed changes.  </w:t>
      </w:r>
      <w:r w:rsidR="00F044E2" w:rsidRPr="00A77283">
        <w:rPr>
          <w:rFonts w:asciiTheme="minorHAnsi" w:hAnsiTheme="minorHAnsi"/>
          <w:b/>
          <w:u w:val="single"/>
        </w:rPr>
        <w:t xml:space="preserve">Estimated </w:t>
      </w:r>
      <w:r w:rsidR="00A77283">
        <w:rPr>
          <w:rFonts w:asciiTheme="minorHAnsi" w:hAnsiTheme="minorHAnsi"/>
          <w:b/>
          <w:u w:val="single"/>
        </w:rPr>
        <w:t>d</w:t>
      </w:r>
      <w:r w:rsidR="00990545" w:rsidRPr="006B3B8E">
        <w:rPr>
          <w:rFonts w:asciiTheme="minorHAnsi" w:hAnsiTheme="minorHAnsi"/>
          <w:b/>
          <w:u w:val="single"/>
        </w:rPr>
        <w:t>ue date:</w:t>
      </w:r>
      <w:r w:rsidR="00C41700">
        <w:rPr>
          <w:rFonts w:asciiTheme="minorHAnsi" w:hAnsiTheme="minorHAnsi"/>
          <w:b/>
          <w:u w:val="single"/>
        </w:rPr>
        <w:t xml:space="preserve"> July 30</w:t>
      </w:r>
      <w:r w:rsidR="00E11080">
        <w:rPr>
          <w:rFonts w:asciiTheme="minorHAnsi" w:hAnsiTheme="minorHAnsi"/>
          <w:b/>
          <w:u w:val="single"/>
        </w:rPr>
        <w:t>,</w:t>
      </w:r>
      <w:r w:rsidR="00C41700">
        <w:rPr>
          <w:rFonts w:asciiTheme="minorHAnsi" w:hAnsiTheme="minorHAnsi"/>
          <w:b/>
          <w:u w:val="single"/>
        </w:rPr>
        <w:t xml:space="preserve"> 2020</w:t>
      </w:r>
      <w:r>
        <w:rPr>
          <w:rFonts w:asciiTheme="minorHAnsi" w:hAnsiTheme="minorHAnsi"/>
          <w:b/>
        </w:rPr>
        <w:t>.</w:t>
      </w:r>
    </w:p>
    <w:p w14:paraId="63C78E82" w14:textId="77777777" w:rsidR="001204B6" w:rsidRPr="004B18C8" w:rsidRDefault="001204B6" w:rsidP="001204B6">
      <w:pPr>
        <w:pStyle w:val="ListParagraph"/>
        <w:numPr>
          <w:ilvl w:val="2"/>
          <w:numId w:val="12"/>
        </w:numPr>
        <w:spacing w:before="240" w:after="240"/>
        <w:rPr>
          <w:rFonts w:asciiTheme="minorHAnsi" w:hAnsiTheme="minorHAnsi"/>
        </w:rPr>
      </w:pPr>
      <w:r w:rsidRPr="004B18C8">
        <w:rPr>
          <w:rFonts w:asciiTheme="minorHAnsi" w:hAnsiTheme="minorHAnsi"/>
        </w:rPr>
        <w:t>Task 2 – Program presentations</w:t>
      </w:r>
    </w:p>
    <w:p w14:paraId="79B30716" w14:textId="7C32C395" w:rsidR="001204B6" w:rsidRDefault="001204B6" w:rsidP="001204B6">
      <w:pPr>
        <w:pStyle w:val="ListParagraph"/>
        <w:numPr>
          <w:ilvl w:val="3"/>
          <w:numId w:val="12"/>
        </w:numPr>
        <w:spacing w:before="240" w:after="240"/>
        <w:rPr>
          <w:rFonts w:asciiTheme="minorHAnsi" w:hAnsiTheme="minorHAnsi"/>
        </w:rPr>
      </w:pPr>
      <w:r w:rsidRPr="00C158F2">
        <w:rPr>
          <w:rFonts w:asciiTheme="minorHAnsi" w:hAnsiTheme="minorHAnsi"/>
        </w:rPr>
        <w:t xml:space="preserve">Schedule and coordinate logistics, including </w:t>
      </w:r>
      <w:r>
        <w:rPr>
          <w:rFonts w:asciiTheme="minorHAnsi" w:hAnsiTheme="minorHAnsi"/>
        </w:rPr>
        <w:t xml:space="preserve">venues for training and </w:t>
      </w:r>
      <w:r w:rsidRPr="00C158F2">
        <w:rPr>
          <w:rFonts w:asciiTheme="minorHAnsi" w:hAnsiTheme="minorHAnsi"/>
        </w:rPr>
        <w:t>registration</w:t>
      </w:r>
      <w:r>
        <w:rPr>
          <w:rFonts w:asciiTheme="minorHAnsi" w:hAnsiTheme="minorHAnsi"/>
        </w:rPr>
        <w:t xml:space="preserve"> tools and process</w:t>
      </w:r>
      <w:r w:rsidRPr="00C158F2">
        <w:rPr>
          <w:rFonts w:asciiTheme="minorHAnsi" w:hAnsiTheme="minorHAnsi"/>
        </w:rPr>
        <w:t xml:space="preserve">, for training programs </w:t>
      </w:r>
      <w:r>
        <w:rPr>
          <w:rFonts w:asciiTheme="minorHAnsi" w:hAnsiTheme="minorHAnsi"/>
        </w:rPr>
        <w:t xml:space="preserve">in each of the </w:t>
      </w:r>
      <w:r w:rsidR="004438DA">
        <w:rPr>
          <w:rFonts w:asciiTheme="minorHAnsi" w:hAnsiTheme="minorHAnsi"/>
        </w:rPr>
        <w:t>three (3</w:t>
      </w:r>
      <w:r w:rsidR="00DE50FF">
        <w:rPr>
          <w:rFonts w:asciiTheme="minorHAnsi" w:hAnsiTheme="minorHAnsi"/>
        </w:rPr>
        <w:t>)</w:t>
      </w:r>
      <w:r>
        <w:rPr>
          <w:rFonts w:asciiTheme="minorHAnsi" w:hAnsiTheme="minorHAnsi"/>
        </w:rPr>
        <w:t xml:space="preserve"> locations in California</w:t>
      </w:r>
      <w:r w:rsidR="004438DA">
        <w:rPr>
          <w:rFonts w:asciiTheme="minorHAnsi" w:hAnsiTheme="minorHAnsi"/>
        </w:rPr>
        <w:t>.</w:t>
      </w:r>
      <w:r w:rsidR="00F10A79">
        <w:rPr>
          <w:rFonts w:asciiTheme="minorHAnsi" w:hAnsiTheme="minorHAnsi"/>
        </w:rPr>
        <w:t xml:space="preserve"> </w:t>
      </w:r>
    </w:p>
    <w:p w14:paraId="6423CC7A" w14:textId="057EF4AF" w:rsidR="00827E12" w:rsidRDefault="00827E12" w:rsidP="001204B6">
      <w:pPr>
        <w:pStyle w:val="ListParagraph"/>
        <w:numPr>
          <w:ilvl w:val="3"/>
          <w:numId w:val="12"/>
        </w:numPr>
        <w:spacing w:before="240" w:after="240"/>
        <w:rPr>
          <w:rFonts w:asciiTheme="minorHAnsi" w:hAnsiTheme="minorHAnsi"/>
        </w:rPr>
      </w:pPr>
      <w:r>
        <w:rPr>
          <w:rFonts w:asciiTheme="minorHAnsi" w:hAnsiTheme="minorHAnsi"/>
        </w:rPr>
        <w:t xml:space="preserve">Provide separate estimated costs for regional trainings in each </w:t>
      </w:r>
      <w:r w:rsidR="00E9305B">
        <w:rPr>
          <w:rFonts w:asciiTheme="minorHAnsi" w:hAnsiTheme="minorHAnsi"/>
        </w:rPr>
        <w:t xml:space="preserve">known </w:t>
      </w:r>
      <w:r>
        <w:rPr>
          <w:rFonts w:asciiTheme="minorHAnsi" w:hAnsiTheme="minorHAnsi"/>
        </w:rPr>
        <w:t>location (</w:t>
      </w:r>
      <w:r w:rsidR="006B3F15">
        <w:rPr>
          <w:rFonts w:asciiTheme="minorHAnsi" w:hAnsiTheme="minorHAnsi"/>
        </w:rPr>
        <w:t>Northern, Central, and Southern California)</w:t>
      </w:r>
    </w:p>
    <w:p w14:paraId="4C685D54" w14:textId="77777777" w:rsidR="001204B6" w:rsidRPr="00C158F2" w:rsidRDefault="001204B6" w:rsidP="001204B6">
      <w:pPr>
        <w:pStyle w:val="ListParagraph"/>
        <w:numPr>
          <w:ilvl w:val="3"/>
          <w:numId w:val="12"/>
        </w:numPr>
        <w:spacing w:before="240" w:after="240"/>
        <w:rPr>
          <w:rFonts w:asciiTheme="minorHAnsi" w:hAnsiTheme="minorHAnsi"/>
        </w:rPr>
      </w:pPr>
      <w:r w:rsidRPr="00C158F2">
        <w:rPr>
          <w:rFonts w:asciiTheme="minorHAnsi" w:hAnsiTheme="minorHAnsi"/>
        </w:rPr>
        <w:t>Reproduce and assemble program materials for instructors and participants</w:t>
      </w:r>
      <w:r>
        <w:rPr>
          <w:rFonts w:asciiTheme="minorHAnsi" w:hAnsiTheme="minorHAnsi"/>
        </w:rPr>
        <w:t>.</w:t>
      </w:r>
    </w:p>
    <w:p w14:paraId="5AD146C4" w14:textId="78CD6C13" w:rsidR="001204B6" w:rsidRPr="005C7E37" w:rsidRDefault="001204B6" w:rsidP="001204B6">
      <w:pPr>
        <w:pStyle w:val="ListParagraph"/>
        <w:numPr>
          <w:ilvl w:val="3"/>
          <w:numId w:val="12"/>
        </w:numPr>
        <w:spacing w:before="240" w:after="240"/>
        <w:rPr>
          <w:rFonts w:asciiTheme="minorHAnsi" w:hAnsiTheme="minorHAnsi"/>
        </w:rPr>
      </w:pPr>
      <w:r>
        <w:rPr>
          <w:rFonts w:asciiTheme="minorHAnsi" w:hAnsiTheme="minorHAnsi"/>
        </w:rPr>
        <w:t xml:space="preserve">Secure </w:t>
      </w:r>
      <w:r w:rsidRPr="005C7E37">
        <w:rPr>
          <w:rFonts w:asciiTheme="minorHAnsi" w:hAnsiTheme="minorHAnsi"/>
        </w:rPr>
        <w:t xml:space="preserve">faculty and conduct trainings in </w:t>
      </w:r>
      <w:r>
        <w:rPr>
          <w:rFonts w:asciiTheme="minorHAnsi" w:hAnsiTheme="minorHAnsi"/>
        </w:rPr>
        <w:t xml:space="preserve">each of the </w:t>
      </w:r>
      <w:r w:rsidR="007E4E8E">
        <w:rPr>
          <w:rFonts w:asciiTheme="minorHAnsi" w:hAnsiTheme="minorHAnsi"/>
        </w:rPr>
        <w:t>three (3</w:t>
      </w:r>
      <w:r w:rsidR="00E9305B">
        <w:rPr>
          <w:rFonts w:asciiTheme="minorHAnsi" w:hAnsiTheme="minorHAnsi"/>
        </w:rPr>
        <w:t>)</w:t>
      </w:r>
      <w:r w:rsidR="00A41899">
        <w:rPr>
          <w:rFonts w:asciiTheme="minorHAnsi" w:hAnsiTheme="minorHAnsi"/>
        </w:rPr>
        <w:t xml:space="preserve"> </w:t>
      </w:r>
      <w:r w:rsidRPr="005C7E37">
        <w:rPr>
          <w:rFonts w:asciiTheme="minorHAnsi" w:hAnsiTheme="minorHAnsi"/>
        </w:rPr>
        <w:t xml:space="preserve">locations that are </w:t>
      </w:r>
      <w:r w:rsidR="00990545">
        <w:rPr>
          <w:rFonts w:asciiTheme="minorHAnsi" w:hAnsiTheme="minorHAnsi"/>
        </w:rPr>
        <w:t>two</w:t>
      </w:r>
      <w:r w:rsidRPr="005C7E37">
        <w:rPr>
          <w:rFonts w:asciiTheme="minorHAnsi" w:hAnsiTheme="minorHAnsi"/>
        </w:rPr>
        <w:t xml:space="preserve"> days in length at each location</w:t>
      </w:r>
      <w:r>
        <w:rPr>
          <w:rFonts w:asciiTheme="minorHAnsi" w:hAnsiTheme="minorHAnsi"/>
        </w:rPr>
        <w:t>.</w:t>
      </w:r>
    </w:p>
    <w:p w14:paraId="2994B295" w14:textId="77777777" w:rsidR="001204B6" w:rsidRPr="005C7E37" w:rsidRDefault="001204B6" w:rsidP="001204B6">
      <w:pPr>
        <w:pStyle w:val="ListParagraph"/>
        <w:numPr>
          <w:ilvl w:val="3"/>
          <w:numId w:val="12"/>
        </w:numPr>
        <w:spacing w:before="240" w:after="240"/>
        <w:rPr>
          <w:rFonts w:asciiTheme="minorHAnsi" w:hAnsiTheme="minorHAnsi"/>
        </w:rPr>
      </w:pPr>
      <w:r w:rsidRPr="005C7E37">
        <w:rPr>
          <w:rFonts w:asciiTheme="minorHAnsi" w:hAnsiTheme="minorHAnsi"/>
        </w:rPr>
        <w:t xml:space="preserve">Review feedback from evaluations and debrief with </w:t>
      </w:r>
      <w:r>
        <w:rPr>
          <w:rFonts w:asciiTheme="minorHAnsi" w:hAnsiTheme="minorHAnsi"/>
        </w:rPr>
        <w:t>Judicial Council</w:t>
      </w:r>
      <w:r w:rsidRPr="005C7E37">
        <w:rPr>
          <w:rFonts w:asciiTheme="minorHAnsi" w:hAnsiTheme="minorHAnsi"/>
        </w:rPr>
        <w:t xml:space="preserve"> staff</w:t>
      </w:r>
      <w:r>
        <w:rPr>
          <w:rFonts w:asciiTheme="minorHAnsi" w:hAnsiTheme="minorHAnsi"/>
        </w:rPr>
        <w:t>.</w:t>
      </w:r>
    </w:p>
    <w:p w14:paraId="4893CEC0" w14:textId="77777777" w:rsidR="001204B6" w:rsidRPr="005C7E37" w:rsidRDefault="001204B6" w:rsidP="001204B6">
      <w:pPr>
        <w:pStyle w:val="ListParagraph"/>
        <w:numPr>
          <w:ilvl w:val="3"/>
          <w:numId w:val="12"/>
        </w:numPr>
        <w:spacing w:before="240" w:after="240"/>
        <w:rPr>
          <w:rFonts w:asciiTheme="minorHAnsi" w:hAnsiTheme="minorHAnsi"/>
        </w:rPr>
      </w:pPr>
      <w:r w:rsidRPr="005C7E37">
        <w:rPr>
          <w:rFonts w:asciiTheme="minorHAnsi" w:hAnsiTheme="minorHAnsi"/>
        </w:rPr>
        <w:t xml:space="preserve">Revise curriculum package as required by </w:t>
      </w:r>
      <w:r>
        <w:rPr>
          <w:rFonts w:asciiTheme="minorHAnsi" w:hAnsiTheme="minorHAnsi"/>
        </w:rPr>
        <w:t>Judicial Council</w:t>
      </w:r>
      <w:r w:rsidRPr="005C7E37">
        <w:rPr>
          <w:rFonts w:asciiTheme="minorHAnsi" w:hAnsiTheme="minorHAnsi"/>
        </w:rPr>
        <w:t xml:space="preserve">. </w:t>
      </w:r>
    </w:p>
    <w:p w14:paraId="696F86AC" w14:textId="33839A61" w:rsidR="001204B6" w:rsidRPr="005C7E37" w:rsidRDefault="001204B6" w:rsidP="001204B6">
      <w:pPr>
        <w:pStyle w:val="ListParagraph"/>
        <w:numPr>
          <w:ilvl w:val="3"/>
          <w:numId w:val="12"/>
        </w:numPr>
        <w:spacing w:before="240" w:after="240"/>
        <w:rPr>
          <w:rFonts w:asciiTheme="minorHAnsi" w:hAnsiTheme="minorHAnsi"/>
        </w:rPr>
      </w:pPr>
      <w:r w:rsidRPr="00213C9D">
        <w:rPr>
          <w:rFonts w:asciiTheme="minorHAnsi" w:hAnsiTheme="minorHAnsi"/>
          <w:b/>
          <w:u w:val="single"/>
        </w:rPr>
        <w:lastRenderedPageBreak/>
        <w:t>D</w:t>
      </w:r>
      <w:r>
        <w:rPr>
          <w:rFonts w:asciiTheme="minorHAnsi" w:hAnsiTheme="minorHAnsi"/>
          <w:b/>
          <w:u w:val="single"/>
        </w:rPr>
        <w:t>eliverable 3</w:t>
      </w:r>
      <w:r w:rsidRPr="00213C9D">
        <w:rPr>
          <w:rFonts w:asciiTheme="minorHAnsi" w:hAnsiTheme="minorHAnsi"/>
          <w:b/>
          <w:u w:val="single"/>
        </w:rPr>
        <w:t>:</w:t>
      </w:r>
      <w:r w:rsidRPr="005C7E37">
        <w:rPr>
          <w:rFonts w:asciiTheme="minorHAnsi" w:hAnsiTheme="minorHAnsi"/>
        </w:rPr>
        <w:t xml:space="preserve"> Program presented in first location and registration and evaluation information provided to </w:t>
      </w:r>
      <w:r>
        <w:rPr>
          <w:rFonts w:asciiTheme="minorHAnsi" w:hAnsiTheme="minorHAnsi"/>
        </w:rPr>
        <w:t>Judicial Council</w:t>
      </w:r>
      <w:r w:rsidRPr="005C7E37">
        <w:rPr>
          <w:rFonts w:asciiTheme="minorHAnsi" w:hAnsiTheme="minorHAnsi"/>
        </w:rPr>
        <w:t xml:space="preserve"> staff, as well as debrief with staff within 10 days following the training. The </w:t>
      </w:r>
      <w:r w:rsidRPr="000A2D30">
        <w:rPr>
          <w:rFonts w:asciiTheme="minorHAnsi" w:hAnsiTheme="minorHAnsi"/>
          <w:b/>
        </w:rPr>
        <w:t>first</w:t>
      </w:r>
      <w:r w:rsidRPr="005C7E37">
        <w:rPr>
          <w:rFonts w:asciiTheme="minorHAnsi" w:hAnsiTheme="minorHAnsi"/>
        </w:rPr>
        <w:t xml:space="preserve"> training sh</w:t>
      </w:r>
      <w:r>
        <w:rPr>
          <w:rFonts w:asciiTheme="minorHAnsi" w:hAnsiTheme="minorHAnsi"/>
        </w:rPr>
        <w:t>ould</w:t>
      </w:r>
      <w:r w:rsidRPr="005C7E37">
        <w:rPr>
          <w:rFonts w:asciiTheme="minorHAnsi" w:hAnsiTheme="minorHAnsi"/>
        </w:rPr>
        <w:t xml:space="preserve"> occur by</w:t>
      </w:r>
      <w:r w:rsidR="00A77283">
        <w:rPr>
          <w:rFonts w:asciiTheme="minorHAnsi" w:hAnsiTheme="minorHAnsi"/>
        </w:rPr>
        <w:t xml:space="preserve"> </w:t>
      </w:r>
      <w:r w:rsidR="00A77283">
        <w:rPr>
          <w:rFonts w:asciiTheme="minorHAnsi" w:hAnsiTheme="minorHAnsi"/>
          <w:b/>
          <w:u w:val="single"/>
        </w:rPr>
        <w:t>e</w:t>
      </w:r>
      <w:r w:rsidR="00A77283" w:rsidRPr="00A77283">
        <w:rPr>
          <w:rFonts w:asciiTheme="minorHAnsi" w:hAnsiTheme="minorHAnsi"/>
          <w:b/>
          <w:u w:val="single"/>
        </w:rPr>
        <w:t>stimated due</w:t>
      </w:r>
      <w:r w:rsidRPr="00A77283">
        <w:rPr>
          <w:rFonts w:asciiTheme="minorHAnsi" w:hAnsiTheme="minorHAnsi"/>
          <w:b/>
          <w:u w:val="single"/>
        </w:rPr>
        <w:t xml:space="preserve"> </w:t>
      </w:r>
      <w:r w:rsidR="00A77283" w:rsidRPr="00A77283">
        <w:rPr>
          <w:rFonts w:asciiTheme="minorHAnsi" w:hAnsiTheme="minorHAnsi"/>
          <w:b/>
          <w:u w:val="single"/>
        </w:rPr>
        <w:t>date</w:t>
      </w:r>
      <w:r w:rsidR="00A77283">
        <w:rPr>
          <w:rFonts w:asciiTheme="minorHAnsi" w:hAnsiTheme="minorHAnsi"/>
          <w:u w:val="single"/>
        </w:rPr>
        <w:t xml:space="preserve"> </w:t>
      </w:r>
      <w:r w:rsidR="007E4E8E" w:rsidRPr="00A77283">
        <w:rPr>
          <w:rFonts w:asciiTheme="minorHAnsi" w:hAnsiTheme="minorHAnsi"/>
          <w:b/>
          <w:u w:val="single"/>
        </w:rPr>
        <w:t>S</w:t>
      </w:r>
      <w:r w:rsidR="007E4E8E">
        <w:rPr>
          <w:rFonts w:asciiTheme="minorHAnsi" w:hAnsiTheme="minorHAnsi"/>
          <w:b/>
          <w:u w:val="single"/>
        </w:rPr>
        <w:t>eptember 15, 2020</w:t>
      </w:r>
      <w:r w:rsidRPr="005C7E37">
        <w:rPr>
          <w:rFonts w:asciiTheme="minorHAnsi" w:hAnsiTheme="minorHAnsi"/>
        </w:rPr>
        <w:t>.</w:t>
      </w:r>
    </w:p>
    <w:p w14:paraId="768E560A" w14:textId="06F123F9" w:rsidR="001204B6" w:rsidRPr="005C7E37" w:rsidRDefault="001204B6" w:rsidP="001204B6">
      <w:pPr>
        <w:pStyle w:val="ListParagraph"/>
        <w:numPr>
          <w:ilvl w:val="3"/>
          <w:numId w:val="12"/>
        </w:numPr>
        <w:spacing w:before="240" w:after="240"/>
        <w:rPr>
          <w:rFonts w:asciiTheme="minorHAnsi" w:hAnsiTheme="minorHAnsi"/>
        </w:rPr>
      </w:pPr>
      <w:r>
        <w:rPr>
          <w:rFonts w:asciiTheme="minorHAnsi" w:hAnsiTheme="minorHAnsi"/>
          <w:b/>
          <w:u w:val="single"/>
        </w:rPr>
        <w:t>Deliverable 4</w:t>
      </w:r>
      <w:r w:rsidRPr="00213C9D">
        <w:rPr>
          <w:rFonts w:asciiTheme="minorHAnsi" w:hAnsiTheme="minorHAnsi"/>
          <w:b/>
          <w:u w:val="single"/>
        </w:rPr>
        <w:t>:</w:t>
      </w:r>
      <w:r w:rsidRPr="005C7E37">
        <w:rPr>
          <w:rFonts w:asciiTheme="minorHAnsi" w:hAnsiTheme="minorHAnsi"/>
        </w:rPr>
        <w:t xml:space="preserve"> Program presented in second location and registration and evaluation information provided to </w:t>
      </w:r>
      <w:r>
        <w:rPr>
          <w:rFonts w:asciiTheme="minorHAnsi" w:hAnsiTheme="minorHAnsi"/>
        </w:rPr>
        <w:t>Judicial Council</w:t>
      </w:r>
      <w:r w:rsidRPr="005C7E37">
        <w:rPr>
          <w:rFonts w:asciiTheme="minorHAnsi" w:hAnsiTheme="minorHAnsi"/>
        </w:rPr>
        <w:t xml:space="preserve"> staff, as well as debrief with staff within 10 days following the training. The </w:t>
      </w:r>
      <w:r w:rsidRPr="000A2D30">
        <w:rPr>
          <w:rFonts w:asciiTheme="minorHAnsi" w:hAnsiTheme="minorHAnsi"/>
          <w:b/>
        </w:rPr>
        <w:t>second</w:t>
      </w:r>
      <w:r w:rsidRPr="005C7E37">
        <w:rPr>
          <w:rFonts w:asciiTheme="minorHAnsi" w:hAnsiTheme="minorHAnsi"/>
        </w:rPr>
        <w:t xml:space="preserve"> training shall occur by</w:t>
      </w:r>
      <w:r>
        <w:rPr>
          <w:rFonts w:asciiTheme="minorHAnsi" w:hAnsiTheme="minorHAnsi"/>
        </w:rPr>
        <w:t xml:space="preserve"> </w:t>
      </w:r>
      <w:r w:rsidR="00A77283" w:rsidRPr="00A77283">
        <w:rPr>
          <w:rFonts w:asciiTheme="minorHAnsi" w:hAnsiTheme="minorHAnsi"/>
          <w:b/>
          <w:u w:val="single"/>
        </w:rPr>
        <w:t xml:space="preserve">estimated due date </w:t>
      </w:r>
      <w:r w:rsidR="007E4E8E">
        <w:rPr>
          <w:rFonts w:asciiTheme="minorHAnsi" w:hAnsiTheme="minorHAnsi"/>
          <w:b/>
          <w:u w:val="single"/>
        </w:rPr>
        <w:t>December</w:t>
      </w:r>
      <w:r w:rsidR="006B3F15">
        <w:rPr>
          <w:rFonts w:asciiTheme="minorHAnsi" w:hAnsiTheme="minorHAnsi"/>
          <w:b/>
          <w:u w:val="single"/>
        </w:rPr>
        <w:t xml:space="preserve"> </w:t>
      </w:r>
      <w:r w:rsidR="007E4E8E">
        <w:rPr>
          <w:rFonts w:asciiTheme="minorHAnsi" w:hAnsiTheme="minorHAnsi"/>
          <w:b/>
          <w:u w:val="single"/>
        </w:rPr>
        <w:t>15</w:t>
      </w:r>
      <w:r w:rsidR="00990545" w:rsidRPr="006B3B8E">
        <w:rPr>
          <w:rFonts w:asciiTheme="minorHAnsi" w:hAnsiTheme="minorHAnsi"/>
          <w:b/>
          <w:u w:val="single"/>
        </w:rPr>
        <w:t>, 20</w:t>
      </w:r>
      <w:r w:rsidR="0021055E">
        <w:rPr>
          <w:rFonts w:asciiTheme="minorHAnsi" w:hAnsiTheme="minorHAnsi"/>
          <w:b/>
          <w:u w:val="single"/>
        </w:rPr>
        <w:t>2</w:t>
      </w:r>
      <w:r w:rsidR="00EB6C32">
        <w:rPr>
          <w:rFonts w:asciiTheme="minorHAnsi" w:hAnsiTheme="minorHAnsi"/>
          <w:b/>
          <w:u w:val="single"/>
        </w:rPr>
        <w:t>0</w:t>
      </w:r>
      <w:r w:rsidRPr="005C7E37">
        <w:rPr>
          <w:rFonts w:asciiTheme="minorHAnsi" w:hAnsiTheme="minorHAnsi"/>
        </w:rPr>
        <w:t>.</w:t>
      </w:r>
    </w:p>
    <w:p w14:paraId="147AA76A" w14:textId="36A2B6F2" w:rsidR="006D3611" w:rsidRPr="007E4E8E" w:rsidRDefault="001204B6" w:rsidP="007E4E8E">
      <w:pPr>
        <w:pStyle w:val="ListParagraph"/>
        <w:numPr>
          <w:ilvl w:val="3"/>
          <w:numId w:val="12"/>
        </w:numPr>
        <w:spacing w:before="240" w:after="240"/>
        <w:rPr>
          <w:rFonts w:asciiTheme="minorHAnsi" w:hAnsiTheme="minorHAnsi"/>
        </w:rPr>
      </w:pPr>
      <w:r>
        <w:rPr>
          <w:rFonts w:asciiTheme="minorHAnsi" w:hAnsiTheme="minorHAnsi"/>
          <w:b/>
          <w:u w:val="single"/>
        </w:rPr>
        <w:t>Deliverable 5</w:t>
      </w:r>
      <w:r w:rsidRPr="00213C9D">
        <w:rPr>
          <w:rFonts w:asciiTheme="minorHAnsi" w:hAnsiTheme="minorHAnsi"/>
          <w:b/>
          <w:u w:val="single"/>
        </w:rPr>
        <w:t>:</w:t>
      </w:r>
      <w:r w:rsidRPr="005C7E37">
        <w:rPr>
          <w:rFonts w:asciiTheme="minorHAnsi" w:hAnsiTheme="minorHAnsi"/>
        </w:rPr>
        <w:t xml:space="preserve"> Program presented in third location and registration and evaluation information provided to </w:t>
      </w:r>
      <w:r>
        <w:rPr>
          <w:rFonts w:asciiTheme="minorHAnsi" w:hAnsiTheme="minorHAnsi"/>
        </w:rPr>
        <w:t>Judicial Council</w:t>
      </w:r>
      <w:r w:rsidRPr="005C7E37">
        <w:rPr>
          <w:rFonts w:asciiTheme="minorHAnsi" w:hAnsiTheme="minorHAnsi"/>
        </w:rPr>
        <w:t xml:space="preserve"> staff, as well as debrief with staff within 10 days following the training. The </w:t>
      </w:r>
      <w:r w:rsidRPr="000A2D30">
        <w:rPr>
          <w:rFonts w:asciiTheme="minorHAnsi" w:hAnsiTheme="minorHAnsi"/>
          <w:b/>
        </w:rPr>
        <w:t>third</w:t>
      </w:r>
      <w:r w:rsidRPr="005C7E37">
        <w:rPr>
          <w:rFonts w:asciiTheme="minorHAnsi" w:hAnsiTheme="minorHAnsi"/>
        </w:rPr>
        <w:t xml:space="preserve"> training s</w:t>
      </w:r>
      <w:r>
        <w:rPr>
          <w:rFonts w:asciiTheme="minorHAnsi" w:hAnsiTheme="minorHAnsi"/>
        </w:rPr>
        <w:t>hall occur by</w:t>
      </w:r>
      <w:r w:rsidR="00DE50FF">
        <w:rPr>
          <w:rFonts w:asciiTheme="minorHAnsi" w:hAnsiTheme="minorHAnsi"/>
        </w:rPr>
        <w:t xml:space="preserve"> </w:t>
      </w:r>
      <w:r w:rsidR="00A77283">
        <w:rPr>
          <w:rFonts w:asciiTheme="minorHAnsi" w:hAnsiTheme="minorHAnsi"/>
          <w:b/>
          <w:u w:val="single"/>
        </w:rPr>
        <w:t xml:space="preserve">estimated due date </w:t>
      </w:r>
      <w:r w:rsidR="007E4E8E">
        <w:rPr>
          <w:rFonts w:asciiTheme="minorHAnsi" w:hAnsiTheme="minorHAnsi"/>
          <w:b/>
          <w:u w:val="single"/>
        </w:rPr>
        <w:t xml:space="preserve">April </w:t>
      </w:r>
      <w:r w:rsidR="003F4DF2">
        <w:rPr>
          <w:rFonts w:asciiTheme="minorHAnsi" w:hAnsiTheme="minorHAnsi"/>
          <w:b/>
          <w:u w:val="single"/>
        </w:rPr>
        <w:t>15</w:t>
      </w:r>
      <w:r w:rsidR="00990545" w:rsidRPr="006B3B8E">
        <w:rPr>
          <w:rFonts w:asciiTheme="minorHAnsi" w:hAnsiTheme="minorHAnsi"/>
          <w:b/>
          <w:u w:val="single"/>
        </w:rPr>
        <w:t>, 20</w:t>
      </w:r>
      <w:r w:rsidR="0021055E">
        <w:rPr>
          <w:rFonts w:asciiTheme="minorHAnsi" w:hAnsiTheme="minorHAnsi"/>
          <w:b/>
          <w:u w:val="single"/>
        </w:rPr>
        <w:t>2</w:t>
      </w:r>
      <w:r w:rsidR="007E4E8E">
        <w:rPr>
          <w:rFonts w:asciiTheme="minorHAnsi" w:hAnsiTheme="minorHAnsi"/>
          <w:b/>
          <w:u w:val="single"/>
        </w:rPr>
        <w:t>1</w:t>
      </w:r>
      <w:r w:rsidR="006D3611" w:rsidRPr="007E4E8E">
        <w:rPr>
          <w:rFonts w:asciiTheme="minorHAnsi" w:hAnsiTheme="minorHAnsi"/>
        </w:rPr>
        <w:t>.</w:t>
      </w:r>
    </w:p>
    <w:p w14:paraId="407545A1" w14:textId="77777777" w:rsidR="001204B6" w:rsidRDefault="00990545" w:rsidP="00440CFE">
      <w:pPr>
        <w:pStyle w:val="ListParagraph"/>
        <w:numPr>
          <w:ilvl w:val="2"/>
          <w:numId w:val="12"/>
        </w:numPr>
      </w:pPr>
      <w:r>
        <w:t>Task 3- Distance Learning</w:t>
      </w:r>
    </w:p>
    <w:p w14:paraId="6DFD18B3" w14:textId="77777777" w:rsidR="00827E12" w:rsidRDefault="00827E12" w:rsidP="00827E12">
      <w:pPr>
        <w:pStyle w:val="ListParagraph"/>
        <w:ind w:left="2160"/>
      </w:pPr>
    </w:p>
    <w:p w14:paraId="21A98011" w14:textId="4A509489" w:rsidR="00990545" w:rsidRDefault="00990545" w:rsidP="00440CFE">
      <w:pPr>
        <w:pStyle w:val="ListParagraph"/>
        <w:numPr>
          <w:ilvl w:val="3"/>
          <w:numId w:val="12"/>
        </w:numPr>
      </w:pPr>
      <w:r>
        <w:t>Develop</w:t>
      </w:r>
      <w:r w:rsidR="00E11080">
        <w:t xml:space="preserve"> an</w:t>
      </w:r>
      <w:r>
        <w:t xml:space="preserve"> </w:t>
      </w:r>
      <w:r w:rsidR="00E11080">
        <w:t>online</w:t>
      </w:r>
      <w:r>
        <w:t xml:space="preserve"> curriculum </w:t>
      </w:r>
      <w:r w:rsidR="00E11080">
        <w:t xml:space="preserve">that is a minimum of </w:t>
      </w:r>
      <w:r w:rsidR="00A805B1">
        <w:t>12</w:t>
      </w:r>
      <w:r w:rsidR="00E11080">
        <w:t xml:space="preserve"> hours </w:t>
      </w:r>
      <w:r>
        <w:t>and allow Judicial Council staff review</w:t>
      </w:r>
    </w:p>
    <w:p w14:paraId="7EA2DB85" w14:textId="77777777" w:rsidR="00990545" w:rsidRDefault="00BD2CB3" w:rsidP="00440CFE">
      <w:pPr>
        <w:pStyle w:val="ListParagraph"/>
        <w:numPr>
          <w:ilvl w:val="3"/>
          <w:numId w:val="12"/>
        </w:numPr>
      </w:pPr>
      <w:r>
        <w:t xml:space="preserve">Secure subject matter experts to develop </w:t>
      </w:r>
      <w:r w:rsidR="00827E12">
        <w:t xml:space="preserve">and present </w:t>
      </w:r>
      <w:r>
        <w:t>curriculum</w:t>
      </w:r>
    </w:p>
    <w:p w14:paraId="6A063178" w14:textId="77777777" w:rsidR="00827E12" w:rsidRDefault="00827E12" w:rsidP="00440CFE">
      <w:pPr>
        <w:pStyle w:val="ListParagraph"/>
        <w:numPr>
          <w:ilvl w:val="3"/>
          <w:numId w:val="12"/>
        </w:numPr>
      </w:pPr>
      <w:bookmarkStart w:id="0" w:name="_Hlk18647810"/>
      <w:r>
        <w:t xml:space="preserve">Provide estimate of cost for distance learning platform </w:t>
      </w:r>
    </w:p>
    <w:bookmarkEnd w:id="0"/>
    <w:p w14:paraId="0AA4BD09" w14:textId="77777777" w:rsidR="001D1ABF" w:rsidRDefault="003615CC" w:rsidP="00F61AF9">
      <w:pPr>
        <w:pStyle w:val="ListParagraph"/>
        <w:numPr>
          <w:ilvl w:val="3"/>
          <w:numId w:val="12"/>
        </w:numPr>
      </w:pPr>
      <w:r>
        <w:t>Create evaluations and content that allows for continuing education credits for attorneys</w:t>
      </w:r>
    </w:p>
    <w:p w14:paraId="6CF4C015" w14:textId="237043CF" w:rsidR="001204B6" w:rsidRPr="00827E12" w:rsidRDefault="00BD2CB3" w:rsidP="00440CFE">
      <w:pPr>
        <w:pStyle w:val="ListParagraph"/>
        <w:numPr>
          <w:ilvl w:val="3"/>
          <w:numId w:val="12"/>
        </w:numPr>
      </w:pPr>
      <w:r>
        <w:rPr>
          <w:b/>
        </w:rPr>
        <w:t xml:space="preserve">Deliverable </w:t>
      </w:r>
      <w:r w:rsidR="007E4E8E">
        <w:rPr>
          <w:b/>
        </w:rPr>
        <w:t>6</w:t>
      </w:r>
      <w:r>
        <w:rPr>
          <w:b/>
        </w:rPr>
        <w:t xml:space="preserve">: </w:t>
      </w:r>
      <w:r>
        <w:t xml:space="preserve">Distance learning curriculum presented to the Judicial Council by </w:t>
      </w:r>
      <w:r w:rsidR="00A77283">
        <w:rPr>
          <w:b/>
          <w:u w:val="single"/>
        </w:rPr>
        <w:t xml:space="preserve">estimated due date </w:t>
      </w:r>
      <w:r w:rsidR="001D1ABF" w:rsidRPr="006B3B8E">
        <w:rPr>
          <w:b/>
          <w:u w:val="single"/>
        </w:rPr>
        <w:t xml:space="preserve">September </w:t>
      </w:r>
      <w:r w:rsidR="00883F72">
        <w:rPr>
          <w:b/>
          <w:u w:val="single"/>
        </w:rPr>
        <w:t>15</w:t>
      </w:r>
      <w:r w:rsidR="001D1ABF" w:rsidRPr="006B3B8E">
        <w:rPr>
          <w:b/>
          <w:u w:val="single"/>
        </w:rPr>
        <w:t>, 20</w:t>
      </w:r>
      <w:r w:rsidR="0021055E">
        <w:rPr>
          <w:b/>
          <w:u w:val="single"/>
        </w:rPr>
        <w:t>2</w:t>
      </w:r>
      <w:r w:rsidR="00C41700">
        <w:rPr>
          <w:b/>
          <w:u w:val="single"/>
        </w:rPr>
        <w:t>1</w:t>
      </w:r>
      <w:r w:rsidR="00440CFE">
        <w:rPr>
          <w:b/>
        </w:rPr>
        <w:t>.</w:t>
      </w:r>
    </w:p>
    <w:p w14:paraId="0479E037" w14:textId="77777777" w:rsidR="00827E12" w:rsidRDefault="00827E12" w:rsidP="00827E12">
      <w:pPr>
        <w:pStyle w:val="ListParagraph"/>
        <w:ind w:left="2880"/>
      </w:pPr>
    </w:p>
    <w:p w14:paraId="529B57C0" w14:textId="77777777" w:rsidR="00A50B42" w:rsidRPr="00D74462" w:rsidRDefault="00AB2FC2" w:rsidP="00AB2FC2">
      <w:pPr>
        <w:widowControl w:val="0"/>
        <w:rPr>
          <w:b/>
          <w:bCs/>
        </w:rPr>
      </w:pPr>
      <w:r>
        <w:rPr>
          <w:b/>
          <w:bCs/>
        </w:rPr>
        <w:t>3.0</w:t>
      </w:r>
      <w:r>
        <w:rPr>
          <w:b/>
          <w:bCs/>
        </w:rPr>
        <w:tab/>
      </w:r>
      <w:r w:rsidR="00A50B42" w:rsidRPr="00D74462">
        <w:rPr>
          <w:b/>
          <w:bCs/>
        </w:rPr>
        <w:t>TIMELINE FOR THIS RFP</w:t>
      </w:r>
    </w:p>
    <w:p w14:paraId="2C823C50" w14:textId="77777777" w:rsidR="00A50B42" w:rsidRPr="00D74462" w:rsidRDefault="00A50B42" w:rsidP="00A50B42">
      <w:pPr>
        <w:widowControl w:val="0"/>
        <w:rPr>
          <w:bCs/>
        </w:rPr>
      </w:pPr>
    </w:p>
    <w:p w14:paraId="1B50A18E" w14:textId="77777777" w:rsidR="00A50B42" w:rsidRDefault="00A50B42" w:rsidP="00AB2FC2">
      <w:pPr>
        <w:widowControl w:val="0"/>
        <w:ind w:left="720"/>
        <w:rPr>
          <w:bCs/>
        </w:rPr>
      </w:pPr>
      <w:r w:rsidRPr="00D74462">
        <w:rPr>
          <w:bCs/>
        </w:rPr>
        <w:t xml:space="preserve">The </w:t>
      </w:r>
      <w:r w:rsidR="00DA7491">
        <w:rPr>
          <w:bCs/>
        </w:rPr>
        <w:t>Judicial Council</w:t>
      </w:r>
      <w:r w:rsidRPr="00D74462">
        <w:rPr>
          <w:bCs/>
        </w:rPr>
        <w:t xml:space="preserve"> has developed the following list of key events </w:t>
      </w:r>
      <w:r w:rsidR="00FC4A81">
        <w:rPr>
          <w:bCs/>
        </w:rPr>
        <w:t>related to this RFP</w:t>
      </w:r>
      <w:r w:rsidRPr="00D74462">
        <w:rPr>
          <w:bCs/>
        </w:rPr>
        <w:t xml:space="preserve">.  All dates are subject to change at the discretion of </w:t>
      </w:r>
      <w:r>
        <w:rPr>
          <w:bCs/>
        </w:rPr>
        <w:t>the</w:t>
      </w:r>
      <w:r w:rsidRPr="00D74462">
        <w:rPr>
          <w:bCs/>
        </w:rPr>
        <w:t xml:space="preserve"> </w:t>
      </w:r>
      <w:r w:rsidR="006B3B8E">
        <w:rPr>
          <w:bCs/>
        </w:rPr>
        <w:t>Judicial Council</w:t>
      </w:r>
      <w:r w:rsidRPr="00D74462">
        <w:rPr>
          <w:bCs/>
        </w:rPr>
        <w:t>.</w:t>
      </w:r>
    </w:p>
    <w:p w14:paraId="7F528BEA" w14:textId="77777777" w:rsidR="00A50B42" w:rsidRDefault="00A50B42" w:rsidP="00A50B42">
      <w:pPr>
        <w:widowControl w:val="0"/>
        <w:ind w:left="1440"/>
        <w:rPr>
          <w:bCs/>
        </w:rPr>
      </w:pPr>
    </w:p>
    <w:p w14:paraId="1CCE8D37" w14:textId="77777777" w:rsidR="00AB2FC2" w:rsidRDefault="00AB2FC2" w:rsidP="00A50B42">
      <w:pPr>
        <w:widowControl w:val="0"/>
        <w:ind w:left="1440"/>
        <w:rPr>
          <w:bCs/>
        </w:rPr>
      </w:pPr>
    </w:p>
    <w:tbl>
      <w:tblPr>
        <w:tblW w:w="0" w:type="auto"/>
        <w:jc w:val="center"/>
        <w:tblCellMar>
          <w:left w:w="0" w:type="dxa"/>
          <w:right w:w="0" w:type="dxa"/>
        </w:tblCellMar>
        <w:tblLook w:val="04A0" w:firstRow="1" w:lastRow="0" w:firstColumn="1" w:lastColumn="0" w:noHBand="0" w:noVBand="1"/>
      </w:tblPr>
      <w:tblGrid>
        <w:gridCol w:w="4986"/>
        <w:gridCol w:w="3919"/>
      </w:tblGrid>
      <w:tr w:rsidR="00C41700" w14:paraId="0EB33980" w14:textId="77777777" w:rsidTr="00C41700">
        <w:trPr>
          <w:trHeight w:val="485"/>
          <w:tblHeader/>
          <w:jc w:val="center"/>
        </w:trPr>
        <w:tc>
          <w:tcPr>
            <w:tcW w:w="4986" w:type="dxa"/>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hideMark/>
          </w:tcPr>
          <w:p w14:paraId="5E075702" w14:textId="77777777" w:rsidR="00C41700" w:rsidRDefault="00C41700">
            <w:pPr>
              <w:spacing w:line="276" w:lineRule="auto"/>
              <w:ind w:right="-18"/>
              <w:jc w:val="center"/>
              <w:rPr>
                <w:b/>
                <w:bCs/>
                <w:color w:val="000000"/>
              </w:rPr>
            </w:pPr>
            <w:r>
              <w:rPr>
                <w:b/>
                <w:bCs/>
                <w:color w:val="000000"/>
              </w:rPr>
              <w:t>EVENT</w:t>
            </w:r>
          </w:p>
        </w:tc>
        <w:tc>
          <w:tcPr>
            <w:tcW w:w="3919"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14:paraId="5AA1DD4A" w14:textId="77777777" w:rsidR="00C41700" w:rsidRDefault="00C41700">
            <w:pPr>
              <w:spacing w:line="276" w:lineRule="auto"/>
              <w:ind w:left="-108" w:right="-108"/>
              <w:jc w:val="center"/>
              <w:rPr>
                <w:b/>
                <w:bCs/>
                <w:color w:val="000000"/>
              </w:rPr>
            </w:pPr>
            <w:r>
              <w:rPr>
                <w:b/>
                <w:bCs/>
                <w:color w:val="000000"/>
              </w:rPr>
              <w:t>DATE</w:t>
            </w:r>
          </w:p>
        </w:tc>
      </w:tr>
      <w:tr w:rsidR="00C41700" w14:paraId="5A5BF39B" w14:textId="77777777" w:rsidTr="00C41700">
        <w:trPr>
          <w:trHeight w:val="575"/>
          <w:jc w:val="center"/>
        </w:trPr>
        <w:tc>
          <w:tcPr>
            <w:tcW w:w="49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B1A045" w14:textId="77777777" w:rsidR="00C41700" w:rsidRDefault="00C41700">
            <w:pPr>
              <w:spacing w:line="276" w:lineRule="auto"/>
              <w:rPr>
                <w:b/>
                <w:bCs/>
              </w:rPr>
            </w:pPr>
            <w:r>
              <w:t>RFP issued</w:t>
            </w:r>
            <w:r>
              <w:rPr>
                <w:b/>
                <w:bCs/>
                <w:color w:val="0000FF"/>
              </w:rPr>
              <w:t>:</w:t>
            </w:r>
          </w:p>
        </w:tc>
        <w:tc>
          <w:tcPr>
            <w:tcW w:w="39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5E3675" w14:textId="07292FE0" w:rsidR="00C41700" w:rsidRDefault="009140AA">
            <w:pPr>
              <w:spacing w:line="276" w:lineRule="auto"/>
              <w:jc w:val="center"/>
              <w:rPr>
                <w:b/>
                <w:bCs/>
                <w:sz w:val="22"/>
                <w:szCs w:val="22"/>
              </w:rPr>
            </w:pPr>
            <w:r>
              <w:rPr>
                <w:b/>
                <w:bCs/>
              </w:rPr>
              <w:t xml:space="preserve">April </w:t>
            </w:r>
            <w:r w:rsidR="00111118">
              <w:rPr>
                <w:b/>
                <w:bCs/>
              </w:rPr>
              <w:t>10</w:t>
            </w:r>
            <w:r w:rsidR="00C41700">
              <w:rPr>
                <w:b/>
                <w:bCs/>
              </w:rPr>
              <w:t>, 2020</w:t>
            </w:r>
          </w:p>
        </w:tc>
      </w:tr>
      <w:tr w:rsidR="00C41700" w14:paraId="79C4F9F5" w14:textId="77777777" w:rsidTr="00C41700">
        <w:trPr>
          <w:trHeight w:val="668"/>
          <w:jc w:val="center"/>
        </w:trPr>
        <w:tc>
          <w:tcPr>
            <w:tcW w:w="49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9D57A1" w14:textId="77777777" w:rsidR="00C41700" w:rsidRDefault="00C41700">
            <w:pPr>
              <w:spacing w:line="276" w:lineRule="auto"/>
            </w:pPr>
            <w:r>
              <w:t>Deadline for written questions to</w:t>
            </w:r>
          </w:p>
          <w:p w14:paraId="7337788D" w14:textId="02AE1A38" w:rsidR="00C41700" w:rsidRDefault="00A66D31">
            <w:pPr>
              <w:spacing w:line="276" w:lineRule="auto"/>
            </w:pPr>
            <w:hyperlink r:id="rId8" w:history="1">
              <w:r w:rsidR="00C41700">
                <w:rPr>
                  <w:rStyle w:val="Hyperlink"/>
                  <w:rFonts w:eastAsiaTheme="majorEastAsia"/>
                </w:rPr>
                <w:t>solicitations@jud.ca.gov</w:t>
              </w:r>
            </w:hyperlink>
            <w:r w:rsidR="00133091">
              <w:rPr>
                <w:rStyle w:val="Hyperlink"/>
                <w:rFonts w:eastAsiaTheme="majorEastAsia"/>
              </w:rPr>
              <w:t xml:space="preserve"> by 2:00 PM PT</w:t>
            </w:r>
          </w:p>
        </w:tc>
        <w:tc>
          <w:tcPr>
            <w:tcW w:w="39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18BADA" w14:textId="3CE3A1B0" w:rsidR="00C41700" w:rsidRDefault="009140AA">
            <w:pPr>
              <w:spacing w:line="276" w:lineRule="auto"/>
              <w:jc w:val="center"/>
              <w:rPr>
                <w:b/>
                <w:bCs/>
              </w:rPr>
            </w:pPr>
            <w:r>
              <w:rPr>
                <w:b/>
                <w:bCs/>
              </w:rPr>
              <w:t>April 1</w:t>
            </w:r>
            <w:r w:rsidR="00896B0A">
              <w:rPr>
                <w:b/>
                <w:bCs/>
              </w:rPr>
              <w:t>3</w:t>
            </w:r>
            <w:r w:rsidR="00C41700">
              <w:rPr>
                <w:b/>
                <w:bCs/>
              </w:rPr>
              <w:t>, 2020</w:t>
            </w:r>
          </w:p>
        </w:tc>
      </w:tr>
      <w:tr w:rsidR="00C41700" w14:paraId="64E724A8" w14:textId="77777777" w:rsidTr="00C41700">
        <w:trPr>
          <w:trHeight w:val="647"/>
          <w:jc w:val="center"/>
        </w:trPr>
        <w:tc>
          <w:tcPr>
            <w:tcW w:w="49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B6381F" w14:textId="1070795B" w:rsidR="00C41700" w:rsidRDefault="00C41700">
            <w:pPr>
              <w:spacing w:line="276" w:lineRule="auto"/>
            </w:pPr>
            <w:r>
              <w:t xml:space="preserve">Questions and answers posted </w:t>
            </w:r>
            <w:r w:rsidR="00A77283">
              <w:t>on Courts Website</w:t>
            </w:r>
          </w:p>
          <w:p w14:paraId="2D93CA84" w14:textId="77777777" w:rsidR="00C41700" w:rsidRDefault="00C41700">
            <w:pPr>
              <w:spacing w:line="276" w:lineRule="auto"/>
            </w:pPr>
            <w:r>
              <w:t>(</w:t>
            </w:r>
            <w:r>
              <w:rPr>
                <w:i/>
                <w:iCs/>
              </w:rPr>
              <w:t>estimate only</w:t>
            </w:r>
            <w:r>
              <w:t>)</w:t>
            </w:r>
          </w:p>
        </w:tc>
        <w:tc>
          <w:tcPr>
            <w:tcW w:w="39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CCE7D9" w14:textId="486DCB55" w:rsidR="00C41700" w:rsidRDefault="009140AA">
            <w:pPr>
              <w:spacing w:line="276" w:lineRule="auto"/>
              <w:jc w:val="center"/>
              <w:rPr>
                <w:b/>
                <w:bCs/>
                <w:color w:val="000000"/>
              </w:rPr>
            </w:pPr>
            <w:r>
              <w:rPr>
                <w:b/>
                <w:bCs/>
                <w:color w:val="000000"/>
              </w:rPr>
              <w:t>April 1</w:t>
            </w:r>
            <w:r w:rsidR="00896B0A">
              <w:rPr>
                <w:b/>
                <w:bCs/>
                <w:color w:val="000000"/>
              </w:rPr>
              <w:t>5</w:t>
            </w:r>
            <w:r w:rsidR="00C41700">
              <w:rPr>
                <w:b/>
                <w:bCs/>
                <w:color w:val="000000"/>
              </w:rPr>
              <w:t>, 2020</w:t>
            </w:r>
          </w:p>
        </w:tc>
      </w:tr>
      <w:tr w:rsidR="00C41700" w14:paraId="6BC147CA" w14:textId="77777777" w:rsidTr="00C41700">
        <w:trPr>
          <w:trHeight w:val="647"/>
          <w:jc w:val="center"/>
        </w:trPr>
        <w:tc>
          <w:tcPr>
            <w:tcW w:w="49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761D0C" w14:textId="186F86F6" w:rsidR="00C41700" w:rsidRDefault="00C41700">
            <w:pPr>
              <w:spacing w:line="276" w:lineRule="auto"/>
            </w:pPr>
            <w:r>
              <w:t xml:space="preserve">Latest date and time proposal </w:t>
            </w:r>
            <w:r w:rsidR="00133091">
              <w:t>must</w:t>
            </w:r>
            <w:r>
              <w:t xml:space="preserve"> be submitted </w:t>
            </w:r>
            <w:r w:rsidR="00BE7DFC">
              <w:t xml:space="preserve">to </w:t>
            </w:r>
            <w:hyperlink r:id="rId9" w:history="1">
              <w:r w:rsidR="00133091" w:rsidRPr="00AD41CD">
                <w:rPr>
                  <w:rStyle w:val="Hyperlink"/>
                </w:rPr>
                <w:t>Solicitations@ca.gov.com</w:t>
              </w:r>
            </w:hyperlink>
            <w:r w:rsidR="00133091">
              <w:t xml:space="preserve"> no later than 2:00PM PT</w:t>
            </w:r>
          </w:p>
        </w:tc>
        <w:tc>
          <w:tcPr>
            <w:tcW w:w="39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450AEF" w14:textId="7BCCDDCB" w:rsidR="00C41700" w:rsidRDefault="009140AA">
            <w:pPr>
              <w:spacing w:line="276" w:lineRule="auto"/>
              <w:jc w:val="center"/>
              <w:rPr>
                <w:b/>
                <w:bCs/>
              </w:rPr>
            </w:pPr>
            <w:r>
              <w:rPr>
                <w:b/>
                <w:bCs/>
              </w:rPr>
              <w:t xml:space="preserve">April </w:t>
            </w:r>
            <w:r w:rsidR="006F7979">
              <w:rPr>
                <w:b/>
                <w:bCs/>
              </w:rPr>
              <w:t>20,</w:t>
            </w:r>
            <w:r w:rsidR="00C41700">
              <w:rPr>
                <w:b/>
                <w:bCs/>
              </w:rPr>
              <w:t xml:space="preserve"> 2020</w:t>
            </w:r>
          </w:p>
        </w:tc>
      </w:tr>
      <w:tr w:rsidR="00C41700" w14:paraId="68C4838F" w14:textId="77777777" w:rsidTr="00C41700">
        <w:trPr>
          <w:trHeight w:val="539"/>
          <w:jc w:val="center"/>
        </w:trPr>
        <w:tc>
          <w:tcPr>
            <w:tcW w:w="49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EC0FD5" w14:textId="77777777" w:rsidR="00C41700" w:rsidRDefault="00C41700">
            <w:pPr>
              <w:spacing w:line="276" w:lineRule="auto"/>
              <w:ind w:right="576"/>
            </w:pPr>
            <w:r>
              <w:lastRenderedPageBreak/>
              <w:t xml:space="preserve">Evaluation of proposals </w:t>
            </w:r>
          </w:p>
          <w:p w14:paraId="2B285D89" w14:textId="77777777" w:rsidR="00C41700" w:rsidRDefault="00C41700">
            <w:pPr>
              <w:spacing w:line="276" w:lineRule="auto"/>
              <w:ind w:right="576"/>
            </w:pPr>
            <w:r>
              <w:t>(</w:t>
            </w:r>
            <w:r>
              <w:rPr>
                <w:i/>
                <w:iCs/>
              </w:rPr>
              <w:t>estimate only</w:t>
            </w:r>
            <w:r>
              <w:t>)</w:t>
            </w:r>
          </w:p>
        </w:tc>
        <w:tc>
          <w:tcPr>
            <w:tcW w:w="3919" w:type="dxa"/>
            <w:tcBorders>
              <w:top w:val="nil"/>
              <w:left w:val="nil"/>
              <w:bottom w:val="single" w:sz="8" w:space="0" w:color="auto"/>
              <w:right w:val="single" w:sz="8" w:space="0" w:color="auto"/>
            </w:tcBorders>
            <w:tcMar>
              <w:top w:w="0" w:type="dxa"/>
              <w:left w:w="108" w:type="dxa"/>
              <w:bottom w:w="0" w:type="dxa"/>
              <w:right w:w="108" w:type="dxa"/>
            </w:tcMar>
            <w:vAlign w:val="center"/>
          </w:tcPr>
          <w:p w14:paraId="46990DB0" w14:textId="42B8F5FE" w:rsidR="00C41700" w:rsidRDefault="00C41700">
            <w:pPr>
              <w:spacing w:line="276" w:lineRule="auto"/>
              <w:jc w:val="center"/>
              <w:rPr>
                <w:b/>
                <w:bCs/>
                <w:color w:val="000000"/>
              </w:rPr>
            </w:pPr>
            <w:r>
              <w:rPr>
                <w:b/>
                <w:bCs/>
                <w:color w:val="000000"/>
              </w:rPr>
              <w:t xml:space="preserve">April </w:t>
            </w:r>
            <w:r w:rsidR="002A244A">
              <w:rPr>
                <w:b/>
                <w:bCs/>
                <w:color w:val="000000"/>
              </w:rPr>
              <w:t>2</w:t>
            </w:r>
            <w:r w:rsidR="006F7979">
              <w:rPr>
                <w:b/>
                <w:bCs/>
                <w:color w:val="000000"/>
              </w:rPr>
              <w:t>1</w:t>
            </w:r>
            <w:r>
              <w:rPr>
                <w:b/>
                <w:bCs/>
                <w:color w:val="000000"/>
              </w:rPr>
              <w:t>, 2020</w:t>
            </w:r>
          </w:p>
          <w:p w14:paraId="78AEE643" w14:textId="77777777" w:rsidR="00C41700" w:rsidRDefault="00C41700">
            <w:pPr>
              <w:spacing w:line="276" w:lineRule="auto"/>
              <w:jc w:val="center"/>
              <w:rPr>
                <w:b/>
                <w:bCs/>
              </w:rPr>
            </w:pPr>
          </w:p>
        </w:tc>
      </w:tr>
      <w:tr w:rsidR="00C41700" w14:paraId="6475860F" w14:textId="77777777" w:rsidTr="00C41700">
        <w:trPr>
          <w:trHeight w:val="520"/>
          <w:jc w:val="center"/>
        </w:trPr>
        <w:tc>
          <w:tcPr>
            <w:tcW w:w="49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69DB8C" w14:textId="089F2AFA" w:rsidR="002D0367" w:rsidRDefault="00C41700">
            <w:pPr>
              <w:spacing w:line="276" w:lineRule="auto"/>
            </w:pPr>
            <w:r>
              <w:t xml:space="preserve">Notice of Intent to Award </w:t>
            </w:r>
            <w:r w:rsidR="00BE7DFC">
              <w:t>to be posted on Courts website</w:t>
            </w:r>
            <w:r w:rsidR="002D0367">
              <w:t>:</w:t>
            </w:r>
            <w:r w:rsidR="00BE7DFC">
              <w:t xml:space="preserve"> </w:t>
            </w:r>
            <w:hyperlink r:id="rId10" w:history="1">
              <w:r w:rsidR="002D0367" w:rsidRPr="001761F7">
                <w:rPr>
                  <w:rStyle w:val="Hyperlink"/>
                </w:rPr>
                <w:t>www.courts.ca.gov</w:t>
              </w:r>
            </w:hyperlink>
          </w:p>
          <w:p w14:paraId="2682FF7F" w14:textId="2A7293DC" w:rsidR="00C41700" w:rsidRDefault="00C41700">
            <w:pPr>
              <w:spacing w:line="276" w:lineRule="auto"/>
            </w:pPr>
            <w:r>
              <w:t>(</w:t>
            </w:r>
            <w:r>
              <w:rPr>
                <w:i/>
                <w:iCs/>
              </w:rPr>
              <w:t>estimate only</w:t>
            </w:r>
            <w:r>
              <w:t>)</w:t>
            </w:r>
          </w:p>
        </w:tc>
        <w:tc>
          <w:tcPr>
            <w:tcW w:w="39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907F6F" w14:textId="14B8DCD7" w:rsidR="00C41700" w:rsidRDefault="00C41700">
            <w:pPr>
              <w:spacing w:line="276" w:lineRule="auto"/>
              <w:jc w:val="center"/>
              <w:rPr>
                <w:b/>
                <w:bCs/>
              </w:rPr>
            </w:pPr>
            <w:r>
              <w:rPr>
                <w:b/>
                <w:bCs/>
              </w:rPr>
              <w:t xml:space="preserve">April </w:t>
            </w:r>
            <w:r w:rsidR="002A244A">
              <w:rPr>
                <w:b/>
                <w:bCs/>
              </w:rPr>
              <w:t>24</w:t>
            </w:r>
            <w:r>
              <w:rPr>
                <w:b/>
                <w:bCs/>
              </w:rPr>
              <w:t>, 2020</w:t>
            </w:r>
          </w:p>
        </w:tc>
      </w:tr>
      <w:tr w:rsidR="00C41700" w14:paraId="352B5160" w14:textId="77777777" w:rsidTr="00C41700">
        <w:trPr>
          <w:trHeight w:val="520"/>
          <w:jc w:val="center"/>
        </w:trPr>
        <w:tc>
          <w:tcPr>
            <w:tcW w:w="49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A4EB42" w14:textId="77777777" w:rsidR="00C41700" w:rsidRDefault="00C41700">
            <w:pPr>
              <w:spacing w:line="276" w:lineRule="auto"/>
            </w:pPr>
            <w:r>
              <w:t>Negotiations and execution of contract</w:t>
            </w:r>
          </w:p>
          <w:p w14:paraId="50E1F57A" w14:textId="77777777" w:rsidR="00C41700" w:rsidRDefault="00C41700">
            <w:pPr>
              <w:spacing w:line="276" w:lineRule="auto"/>
            </w:pPr>
            <w:r>
              <w:t>(</w:t>
            </w:r>
            <w:r>
              <w:rPr>
                <w:i/>
                <w:iCs/>
              </w:rPr>
              <w:t>estimate only</w:t>
            </w:r>
            <w:r>
              <w:t>)</w:t>
            </w:r>
          </w:p>
        </w:tc>
        <w:tc>
          <w:tcPr>
            <w:tcW w:w="39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93337F" w14:textId="12FCF029" w:rsidR="00C41700" w:rsidRDefault="00C41700">
            <w:pPr>
              <w:spacing w:line="276" w:lineRule="auto"/>
              <w:jc w:val="center"/>
              <w:rPr>
                <w:b/>
                <w:bCs/>
              </w:rPr>
            </w:pPr>
            <w:r>
              <w:rPr>
                <w:b/>
                <w:bCs/>
              </w:rPr>
              <w:t xml:space="preserve">April </w:t>
            </w:r>
            <w:r w:rsidR="002A244A">
              <w:rPr>
                <w:b/>
                <w:bCs/>
              </w:rPr>
              <w:t>27</w:t>
            </w:r>
            <w:r>
              <w:rPr>
                <w:b/>
                <w:bCs/>
              </w:rPr>
              <w:t>, 2020</w:t>
            </w:r>
          </w:p>
        </w:tc>
      </w:tr>
      <w:tr w:rsidR="00C41700" w14:paraId="64589790" w14:textId="77777777" w:rsidTr="00C41700">
        <w:trPr>
          <w:trHeight w:val="520"/>
          <w:jc w:val="center"/>
        </w:trPr>
        <w:tc>
          <w:tcPr>
            <w:tcW w:w="49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DD993B" w14:textId="77777777" w:rsidR="00C41700" w:rsidRDefault="00C41700">
            <w:pPr>
              <w:spacing w:line="276" w:lineRule="auto"/>
            </w:pPr>
            <w:r>
              <w:t xml:space="preserve">Contract start date  </w:t>
            </w:r>
          </w:p>
          <w:p w14:paraId="254C3F9B" w14:textId="77777777" w:rsidR="00C41700" w:rsidRDefault="00C41700">
            <w:pPr>
              <w:spacing w:line="276" w:lineRule="auto"/>
            </w:pPr>
            <w:r>
              <w:t>(</w:t>
            </w:r>
            <w:r>
              <w:rPr>
                <w:i/>
                <w:iCs/>
              </w:rPr>
              <w:t>estimate only</w:t>
            </w:r>
            <w:r>
              <w:t>)</w:t>
            </w:r>
          </w:p>
        </w:tc>
        <w:tc>
          <w:tcPr>
            <w:tcW w:w="39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30E89C" w14:textId="77777777" w:rsidR="00C41700" w:rsidRDefault="00C41700">
            <w:pPr>
              <w:spacing w:line="276" w:lineRule="auto"/>
              <w:jc w:val="center"/>
              <w:rPr>
                <w:b/>
                <w:bCs/>
              </w:rPr>
            </w:pPr>
            <w:r>
              <w:rPr>
                <w:b/>
                <w:bCs/>
              </w:rPr>
              <w:t>May 1, 2020</w:t>
            </w:r>
          </w:p>
        </w:tc>
      </w:tr>
      <w:tr w:rsidR="00C41700" w14:paraId="4985F769" w14:textId="77777777" w:rsidTr="00C41700">
        <w:trPr>
          <w:trHeight w:val="520"/>
          <w:jc w:val="center"/>
        </w:trPr>
        <w:tc>
          <w:tcPr>
            <w:tcW w:w="49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BB68EC" w14:textId="77777777" w:rsidR="00C41700" w:rsidRDefault="00C41700">
            <w:pPr>
              <w:spacing w:line="276" w:lineRule="auto"/>
            </w:pPr>
            <w:r>
              <w:t xml:space="preserve">Contract end date </w:t>
            </w:r>
          </w:p>
          <w:p w14:paraId="71B4F801" w14:textId="77777777" w:rsidR="00C41700" w:rsidRDefault="00C41700">
            <w:pPr>
              <w:spacing w:line="276" w:lineRule="auto"/>
            </w:pPr>
            <w:r>
              <w:t> (</w:t>
            </w:r>
            <w:r>
              <w:rPr>
                <w:i/>
                <w:iCs/>
              </w:rPr>
              <w:t>estimate only</w:t>
            </w:r>
            <w:r>
              <w:t>)</w:t>
            </w:r>
          </w:p>
        </w:tc>
        <w:tc>
          <w:tcPr>
            <w:tcW w:w="39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9B2923" w14:textId="77777777" w:rsidR="00C41700" w:rsidRDefault="00C41700">
            <w:pPr>
              <w:spacing w:line="276" w:lineRule="auto"/>
              <w:jc w:val="center"/>
              <w:rPr>
                <w:b/>
                <w:bCs/>
              </w:rPr>
            </w:pPr>
            <w:r>
              <w:rPr>
                <w:b/>
                <w:bCs/>
              </w:rPr>
              <w:t>Sept 30, 2022</w:t>
            </w:r>
          </w:p>
        </w:tc>
      </w:tr>
    </w:tbl>
    <w:p w14:paraId="3374A205" w14:textId="77777777" w:rsidR="00A50B42" w:rsidRDefault="00A50B42" w:rsidP="00A50B42">
      <w:pPr>
        <w:widowControl w:val="0"/>
        <w:ind w:left="1440"/>
        <w:rPr>
          <w:bCs/>
        </w:rPr>
      </w:pPr>
    </w:p>
    <w:p w14:paraId="1C785C81" w14:textId="77777777" w:rsidR="00C10F65" w:rsidRDefault="00C10F65" w:rsidP="002E7965">
      <w:pPr>
        <w:keepNext/>
        <w:rPr>
          <w:b/>
          <w:bCs/>
          <w:color w:val="000000"/>
        </w:rPr>
      </w:pPr>
    </w:p>
    <w:p w14:paraId="50818DAA" w14:textId="77777777" w:rsidR="00C10F65" w:rsidRDefault="00C10F65" w:rsidP="002E7965">
      <w:pPr>
        <w:keepNext/>
        <w:rPr>
          <w:b/>
          <w:bCs/>
          <w:color w:val="000000"/>
        </w:rPr>
      </w:pPr>
    </w:p>
    <w:p w14:paraId="15249391" w14:textId="77777777" w:rsidR="002E7965" w:rsidRDefault="002E7965" w:rsidP="002E7965">
      <w:pPr>
        <w:keepNext/>
        <w:rPr>
          <w:b/>
          <w:bCs/>
          <w:color w:val="000000"/>
        </w:rPr>
      </w:pPr>
      <w:r>
        <w:rPr>
          <w:b/>
          <w:bCs/>
          <w:color w:val="000000"/>
        </w:rPr>
        <w:t>4.0</w:t>
      </w:r>
      <w:r>
        <w:rPr>
          <w:b/>
          <w:bCs/>
          <w:color w:val="000000"/>
        </w:rPr>
        <w:tab/>
      </w:r>
      <w:r w:rsidRPr="00D74462">
        <w:rPr>
          <w:b/>
          <w:bCs/>
          <w:color w:val="000000"/>
        </w:rPr>
        <w:t>RFP ATTACHMENTS</w:t>
      </w:r>
    </w:p>
    <w:p w14:paraId="373DEF3A" w14:textId="77777777" w:rsidR="002E7965" w:rsidRDefault="002E7965" w:rsidP="002E7965">
      <w:pPr>
        <w:keepNext/>
        <w:ind w:left="720"/>
        <w:rPr>
          <w:b/>
          <w:bCs/>
          <w:color w:val="000000"/>
        </w:rPr>
      </w:pPr>
    </w:p>
    <w:p w14:paraId="5E0F5DD5" w14:textId="77777777" w:rsidR="002E7965" w:rsidRDefault="002E7965" w:rsidP="002E7965">
      <w:pPr>
        <w:pStyle w:val="BodyTextIndent2"/>
        <w:spacing w:after="0"/>
        <w:ind w:left="720"/>
        <w:rPr>
          <w:color w:val="000000"/>
        </w:rPr>
      </w:pPr>
      <w:r>
        <w:rPr>
          <w:color w:val="000000"/>
        </w:rPr>
        <w:t>The following attachments are included as part of this RFP</w:t>
      </w:r>
      <w:r w:rsidRPr="005E0EE1">
        <w:rPr>
          <w:color w:val="000000"/>
        </w:rPr>
        <w:t>:</w:t>
      </w: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4"/>
        <w:gridCol w:w="7241"/>
      </w:tblGrid>
      <w:tr w:rsidR="002E7965" w:rsidRPr="003B7ABC" w14:paraId="7D96C8F2" w14:textId="77777777" w:rsidTr="00B94B4E">
        <w:trPr>
          <w:tblHeader/>
          <w:jc w:val="center"/>
        </w:trPr>
        <w:tc>
          <w:tcPr>
            <w:tcW w:w="2294" w:type="dxa"/>
            <w:shd w:val="clear" w:color="auto" w:fill="E6E6E6"/>
            <w:vAlign w:val="center"/>
          </w:tcPr>
          <w:p w14:paraId="0E8FA573" w14:textId="77777777" w:rsidR="002E7965" w:rsidRPr="00D77FEF" w:rsidRDefault="002E7965" w:rsidP="003E4B31">
            <w:pPr>
              <w:widowControl w:val="0"/>
              <w:tabs>
                <w:tab w:val="left" w:pos="6354"/>
              </w:tabs>
              <w:ind w:right="-18"/>
              <w:jc w:val="center"/>
              <w:rPr>
                <w:b/>
                <w:bCs/>
                <w:color w:val="000000"/>
              </w:rPr>
            </w:pPr>
            <w:r>
              <w:rPr>
                <w:b/>
                <w:bCs/>
                <w:color w:val="000000"/>
              </w:rPr>
              <w:lastRenderedPageBreak/>
              <w:t>ATTAC</w:t>
            </w:r>
            <w:r w:rsidR="000B785B">
              <w:rPr>
                <w:b/>
                <w:bCs/>
                <w:color w:val="000000"/>
              </w:rPr>
              <w:t>H</w:t>
            </w:r>
            <w:r>
              <w:rPr>
                <w:b/>
                <w:bCs/>
                <w:color w:val="000000"/>
              </w:rPr>
              <w:t xml:space="preserve">MENT </w:t>
            </w:r>
          </w:p>
        </w:tc>
        <w:tc>
          <w:tcPr>
            <w:tcW w:w="7241" w:type="dxa"/>
            <w:shd w:val="clear" w:color="auto" w:fill="E6E6E6"/>
            <w:vAlign w:val="center"/>
          </w:tcPr>
          <w:p w14:paraId="37CAE3ED" w14:textId="77777777" w:rsidR="002E7965" w:rsidRPr="00D77FEF" w:rsidRDefault="002E7965" w:rsidP="003E4B31">
            <w:pPr>
              <w:widowControl w:val="0"/>
              <w:ind w:left="-108" w:right="-108"/>
              <w:jc w:val="center"/>
              <w:rPr>
                <w:b/>
                <w:bCs/>
                <w:color w:val="000000"/>
                <w:sz w:val="22"/>
                <w:szCs w:val="22"/>
              </w:rPr>
            </w:pPr>
            <w:r>
              <w:rPr>
                <w:b/>
                <w:bCs/>
                <w:color w:val="000000"/>
                <w:sz w:val="22"/>
                <w:szCs w:val="22"/>
              </w:rPr>
              <w:t>DESCRIPTION</w:t>
            </w:r>
          </w:p>
        </w:tc>
      </w:tr>
      <w:tr w:rsidR="002E7965" w:rsidRPr="003B7ABC" w14:paraId="529E8396" w14:textId="77777777" w:rsidTr="00B94B4E">
        <w:trPr>
          <w:tblHeader/>
          <w:jc w:val="center"/>
        </w:trPr>
        <w:tc>
          <w:tcPr>
            <w:tcW w:w="2294" w:type="dxa"/>
          </w:tcPr>
          <w:p w14:paraId="1CA7E18E" w14:textId="77777777" w:rsidR="002E7965" w:rsidRPr="00A00C4E" w:rsidRDefault="002E7965" w:rsidP="003E4B31">
            <w:pPr>
              <w:widowControl w:val="0"/>
              <w:rPr>
                <w:bCs/>
                <w:color w:val="000000" w:themeColor="text1"/>
              </w:rPr>
            </w:pPr>
            <w:r w:rsidRPr="00A00C4E">
              <w:rPr>
                <w:bCs/>
                <w:color w:val="000000" w:themeColor="text1"/>
              </w:rPr>
              <w:t xml:space="preserve">Attachment 1: Administrative Rules Governing </w:t>
            </w:r>
            <w:r w:rsidR="00070FCA" w:rsidRPr="00A00C4E">
              <w:rPr>
                <w:bCs/>
                <w:color w:val="000000" w:themeColor="text1"/>
              </w:rPr>
              <w:t>RFPs</w:t>
            </w:r>
            <w:r w:rsidRPr="00A00C4E">
              <w:rPr>
                <w:bCs/>
                <w:vanish/>
                <w:color w:val="000000" w:themeColor="text1"/>
              </w:rPr>
              <w:t>:</w:t>
            </w:r>
          </w:p>
        </w:tc>
        <w:tc>
          <w:tcPr>
            <w:tcW w:w="7241" w:type="dxa"/>
          </w:tcPr>
          <w:p w14:paraId="6F84BEF4" w14:textId="77777777" w:rsidR="002E7965" w:rsidRPr="00A00C4E" w:rsidRDefault="002E7965" w:rsidP="003E4B31">
            <w:pPr>
              <w:widowControl w:val="0"/>
              <w:tabs>
                <w:tab w:val="left" w:pos="2178"/>
              </w:tabs>
              <w:rPr>
                <w:bCs/>
                <w:i/>
                <w:color w:val="FF0000"/>
              </w:rPr>
            </w:pPr>
            <w:r w:rsidRPr="00A00C4E">
              <w:t>These rules govern this solicitation.</w:t>
            </w:r>
          </w:p>
        </w:tc>
      </w:tr>
      <w:tr w:rsidR="002E7965" w:rsidRPr="003B7ABC" w14:paraId="489EC79D" w14:textId="77777777" w:rsidTr="00B94B4E">
        <w:trPr>
          <w:tblHeader/>
          <w:jc w:val="center"/>
        </w:trPr>
        <w:tc>
          <w:tcPr>
            <w:tcW w:w="2294" w:type="dxa"/>
          </w:tcPr>
          <w:p w14:paraId="262AEF87" w14:textId="77777777" w:rsidR="002E7965" w:rsidRPr="00A00C4E" w:rsidRDefault="002E7965" w:rsidP="003E4B31">
            <w:pPr>
              <w:widowControl w:val="0"/>
              <w:rPr>
                <w:bCs/>
              </w:rPr>
            </w:pPr>
            <w:r w:rsidRPr="00A00C4E">
              <w:rPr>
                <w:bCs/>
                <w:color w:val="000000" w:themeColor="text1"/>
              </w:rPr>
              <w:t xml:space="preserve">Attachment </w:t>
            </w:r>
            <w:r w:rsidRPr="00A00C4E">
              <w:rPr>
                <w:color w:val="000000"/>
              </w:rPr>
              <w:t xml:space="preserve">2: </w:t>
            </w:r>
            <w:r w:rsidR="00133F5A" w:rsidRPr="00A00C4E">
              <w:rPr>
                <w:color w:val="000000"/>
              </w:rPr>
              <w:t xml:space="preserve"> Standard </w:t>
            </w:r>
            <w:r w:rsidR="004E669D" w:rsidRPr="00A00C4E">
              <w:rPr>
                <w:color w:val="000000"/>
              </w:rPr>
              <w:t>Terms and Conditions</w:t>
            </w:r>
          </w:p>
        </w:tc>
        <w:tc>
          <w:tcPr>
            <w:tcW w:w="7241" w:type="dxa"/>
          </w:tcPr>
          <w:p w14:paraId="5833E64F" w14:textId="77777777" w:rsidR="00133F5A" w:rsidRPr="00A00C4E" w:rsidRDefault="00595811" w:rsidP="003E4B31">
            <w:pPr>
              <w:widowControl w:val="0"/>
              <w:tabs>
                <w:tab w:val="left" w:pos="2178"/>
              </w:tabs>
              <w:rPr>
                <w:color w:val="000000"/>
              </w:rPr>
            </w:pPr>
            <w:r w:rsidRPr="00A00C4E">
              <w:rPr>
                <w:color w:val="000000"/>
              </w:rPr>
              <w:t>If selected, t</w:t>
            </w:r>
            <w:r w:rsidR="002E7965" w:rsidRPr="00A00C4E">
              <w:rPr>
                <w:color w:val="000000"/>
              </w:rPr>
              <w:t xml:space="preserve">he </w:t>
            </w:r>
            <w:r w:rsidR="004A337A" w:rsidRPr="00A00C4E">
              <w:rPr>
                <w:color w:val="000000"/>
              </w:rPr>
              <w:t>person or entity submitting a proposal (the “Proposer”) must</w:t>
            </w:r>
            <w:r w:rsidR="002E7965" w:rsidRPr="00A00C4E">
              <w:rPr>
                <w:color w:val="000000"/>
              </w:rPr>
              <w:t xml:space="preserve"> sign </w:t>
            </w:r>
            <w:r w:rsidR="004E669D" w:rsidRPr="00EF0583">
              <w:rPr>
                <w:color w:val="000000"/>
              </w:rPr>
              <w:t>a Standard Form agreement containing these terms and conditions</w:t>
            </w:r>
            <w:r w:rsidR="004E669D" w:rsidRPr="00A00C4E">
              <w:rPr>
                <w:color w:val="000000"/>
              </w:rPr>
              <w:t xml:space="preserve"> </w:t>
            </w:r>
            <w:r w:rsidR="00133F5A" w:rsidRPr="00A00C4E">
              <w:rPr>
                <w:color w:val="000000"/>
              </w:rPr>
              <w:t>(the “</w:t>
            </w:r>
            <w:r w:rsidR="004E669D" w:rsidRPr="00A00C4E">
              <w:rPr>
                <w:color w:val="000000"/>
              </w:rPr>
              <w:t>Terms and Conditions</w:t>
            </w:r>
            <w:r w:rsidR="00133F5A" w:rsidRPr="00A00C4E">
              <w:rPr>
                <w:color w:val="000000"/>
              </w:rPr>
              <w:t>”</w:t>
            </w:r>
            <w:r w:rsidRPr="00A00C4E">
              <w:rPr>
                <w:color w:val="000000"/>
              </w:rPr>
              <w:t>).</w:t>
            </w:r>
            <w:r w:rsidR="00133F5A" w:rsidRPr="00A00C4E">
              <w:rPr>
                <w:color w:val="000000"/>
              </w:rPr>
              <w:t xml:space="preserve">  </w:t>
            </w:r>
          </w:p>
          <w:p w14:paraId="5A173D7D" w14:textId="77777777" w:rsidR="002E7965" w:rsidRPr="00A00C4E" w:rsidRDefault="002E7965" w:rsidP="00EF0583">
            <w:pPr>
              <w:widowControl w:val="0"/>
              <w:tabs>
                <w:tab w:val="left" w:pos="2178"/>
              </w:tabs>
              <w:rPr>
                <w:b/>
                <w:bCs/>
                <w:color w:val="000000"/>
              </w:rPr>
            </w:pPr>
          </w:p>
        </w:tc>
      </w:tr>
      <w:tr w:rsidR="004E669D" w:rsidRPr="003B7ABC" w14:paraId="30EC1C32" w14:textId="77777777" w:rsidTr="00B94B4E">
        <w:trPr>
          <w:tblHeader/>
          <w:jc w:val="center"/>
        </w:trPr>
        <w:tc>
          <w:tcPr>
            <w:tcW w:w="2294" w:type="dxa"/>
          </w:tcPr>
          <w:p w14:paraId="0E5CBEC2" w14:textId="77777777" w:rsidR="004E669D" w:rsidRPr="00A00C4E" w:rsidRDefault="004E669D" w:rsidP="003E4B31">
            <w:pPr>
              <w:widowControl w:val="0"/>
              <w:rPr>
                <w:bCs/>
              </w:rPr>
            </w:pPr>
            <w:r w:rsidRPr="00A00C4E">
              <w:rPr>
                <w:bCs/>
                <w:color w:val="000000" w:themeColor="text1"/>
              </w:rPr>
              <w:t xml:space="preserve">Attachment </w:t>
            </w:r>
            <w:r w:rsidR="00EF0583">
              <w:rPr>
                <w:color w:val="000000"/>
              </w:rPr>
              <w:t>3: Proposer’s Acceptance</w:t>
            </w:r>
            <w:r w:rsidRPr="00A00C4E">
              <w:rPr>
                <w:color w:val="000000"/>
              </w:rPr>
              <w:t xml:space="preserve"> of Terms and Conditions</w:t>
            </w:r>
          </w:p>
        </w:tc>
        <w:tc>
          <w:tcPr>
            <w:tcW w:w="7241" w:type="dxa"/>
          </w:tcPr>
          <w:p w14:paraId="170EE176" w14:textId="77777777" w:rsidR="004E669D" w:rsidRPr="00DF6EE8" w:rsidRDefault="005946B6" w:rsidP="003E4B31">
            <w:pPr>
              <w:widowControl w:val="0"/>
              <w:tabs>
                <w:tab w:val="left" w:pos="2178"/>
              </w:tabs>
              <w:rPr>
                <w:color w:val="000000"/>
              </w:rPr>
            </w:pPr>
            <w:r w:rsidRPr="00A00C4E">
              <w:rPr>
                <w:color w:val="000000"/>
              </w:rPr>
              <w:t xml:space="preserve">On this form, the Proposer must indicate acceptance of the Terms and Conditions or identify exceptions to the Terms and Conditions.  </w:t>
            </w:r>
          </w:p>
        </w:tc>
      </w:tr>
      <w:tr w:rsidR="00DE43B0" w:rsidRPr="003B7ABC" w14:paraId="2E496FE1" w14:textId="77777777" w:rsidTr="00B94B4E">
        <w:trPr>
          <w:tblHeader/>
          <w:jc w:val="center"/>
        </w:trPr>
        <w:tc>
          <w:tcPr>
            <w:tcW w:w="2294" w:type="dxa"/>
          </w:tcPr>
          <w:p w14:paraId="6D028A12" w14:textId="77777777" w:rsidR="00DE43B0" w:rsidRPr="00A00C4E" w:rsidRDefault="00DE43B0" w:rsidP="003E4B31">
            <w:pPr>
              <w:widowControl w:val="0"/>
              <w:rPr>
                <w:bCs/>
                <w:color w:val="000000" w:themeColor="text1"/>
              </w:rPr>
            </w:pPr>
            <w:r>
              <w:rPr>
                <w:bCs/>
                <w:color w:val="000000" w:themeColor="text1"/>
              </w:rPr>
              <w:t>Attachment 4: General Certifications Form</w:t>
            </w:r>
          </w:p>
        </w:tc>
        <w:tc>
          <w:tcPr>
            <w:tcW w:w="7241" w:type="dxa"/>
          </w:tcPr>
          <w:p w14:paraId="1577C190" w14:textId="77777777" w:rsidR="00DE43B0" w:rsidRPr="00A00C4E" w:rsidRDefault="00447B71" w:rsidP="00DE43B0">
            <w:pPr>
              <w:widowControl w:val="0"/>
              <w:tabs>
                <w:tab w:val="left" w:pos="2178"/>
              </w:tabs>
              <w:rPr>
                <w:color w:val="000000"/>
              </w:rPr>
            </w:pPr>
            <w:r>
              <w:t xml:space="preserve">The </w:t>
            </w:r>
            <w:r w:rsidR="00DE43B0" w:rsidRPr="00A00C4E">
              <w:t xml:space="preserve">Proposer must complete the </w:t>
            </w:r>
            <w:r w:rsidR="00DE43B0">
              <w:t>General</w:t>
            </w:r>
            <w:r w:rsidR="00DE43B0" w:rsidRPr="00A00C4E">
              <w:t xml:space="preserve"> Certification</w:t>
            </w:r>
            <w:r w:rsidR="00DE43B0">
              <w:t>s Form</w:t>
            </w:r>
            <w:r w:rsidR="00DE43B0" w:rsidRPr="00A00C4E">
              <w:t xml:space="preserve"> and submit the completed </w:t>
            </w:r>
            <w:r w:rsidR="00DE43B0">
              <w:t>form</w:t>
            </w:r>
            <w:r w:rsidR="00DE43B0" w:rsidRPr="00A00C4E">
              <w:t xml:space="preserve"> with its proposal.</w:t>
            </w:r>
          </w:p>
        </w:tc>
      </w:tr>
      <w:tr w:rsidR="004E669D" w:rsidRPr="003B7ABC" w14:paraId="06F6618F" w14:textId="77777777" w:rsidTr="00B94B4E">
        <w:trPr>
          <w:tblHeader/>
          <w:jc w:val="center"/>
        </w:trPr>
        <w:tc>
          <w:tcPr>
            <w:tcW w:w="2294" w:type="dxa"/>
          </w:tcPr>
          <w:p w14:paraId="5255D7EA" w14:textId="77777777" w:rsidR="004E669D" w:rsidRPr="00A00C4E" w:rsidRDefault="004E669D" w:rsidP="003E4B31">
            <w:pPr>
              <w:widowControl w:val="0"/>
              <w:rPr>
                <w:bCs/>
              </w:rPr>
            </w:pPr>
            <w:r w:rsidRPr="00A00C4E">
              <w:rPr>
                <w:bCs/>
              </w:rPr>
              <w:t xml:space="preserve">Attachment </w:t>
            </w:r>
            <w:r w:rsidR="00DE43B0">
              <w:rPr>
                <w:bCs/>
              </w:rPr>
              <w:t>5</w:t>
            </w:r>
            <w:r w:rsidRPr="00A00C4E">
              <w:rPr>
                <w:bCs/>
              </w:rPr>
              <w:t>: Darfur Contracting Act Certification</w:t>
            </w:r>
          </w:p>
        </w:tc>
        <w:tc>
          <w:tcPr>
            <w:tcW w:w="7241" w:type="dxa"/>
          </w:tcPr>
          <w:p w14:paraId="4249094B" w14:textId="77777777" w:rsidR="004E669D" w:rsidRPr="00A00C4E" w:rsidRDefault="00447B71" w:rsidP="003E4B31">
            <w:pPr>
              <w:widowControl w:val="0"/>
              <w:rPr>
                <w:b/>
                <w:bCs/>
                <w:color w:val="000000"/>
              </w:rPr>
            </w:pPr>
            <w:r>
              <w:t xml:space="preserve">The </w:t>
            </w:r>
            <w:r w:rsidR="004E669D" w:rsidRPr="00A00C4E">
              <w:t>Proposer must complete the Darfur Contracting Act Certification and submit the completed certification with its proposal.</w:t>
            </w:r>
          </w:p>
        </w:tc>
      </w:tr>
      <w:tr w:rsidR="00B6606B" w:rsidRPr="003B7ABC" w14:paraId="4FD316D5" w14:textId="77777777" w:rsidTr="00B94B4E">
        <w:trPr>
          <w:tblHeader/>
          <w:jc w:val="center"/>
        </w:trPr>
        <w:tc>
          <w:tcPr>
            <w:tcW w:w="2294" w:type="dxa"/>
          </w:tcPr>
          <w:p w14:paraId="35096039" w14:textId="77777777" w:rsidR="00B6606B" w:rsidRPr="00A00C4E" w:rsidRDefault="00B6606B" w:rsidP="00DE43B0">
            <w:pPr>
              <w:widowControl w:val="0"/>
              <w:rPr>
                <w:bCs/>
              </w:rPr>
            </w:pPr>
            <w:r w:rsidRPr="00A00C4E">
              <w:rPr>
                <w:bCs/>
              </w:rPr>
              <w:t xml:space="preserve">Attachment </w:t>
            </w:r>
            <w:r w:rsidR="00DE43B0">
              <w:rPr>
                <w:bCs/>
              </w:rPr>
              <w:t>6</w:t>
            </w:r>
            <w:r w:rsidRPr="00A00C4E">
              <w:rPr>
                <w:bCs/>
              </w:rPr>
              <w:t xml:space="preserve">: </w:t>
            </w:r>
            <w:r w:rsidRPr="00A00C4E">
              <w:t xml:space="preserve"> </w:t>
            </w:r>
            <w:r w:rsidRPr="00A00C4E">
              <w:rPr>
                <w:bCs/>
              </w:rPr>
              <w:t>Payee Data Record Form</w:t>
            </w:r>
          </w:p>
        </w:tc>
        <w:tc>
          <w:tcPr>
            <w:tcW w:w="7241" w:type="dxa"/>
          </w:tcPr>
          <w:p w14:paraId="43BD4A2A" w14:textId="77777777" w:rsidR="00B6606B" w:rsidRPr="00A00C4E" w:rsidRDefault="00B6606B" w:rsidP="003E4B31">
            <w:pPr>
              <w:widowControl w:val="0"/>
            </w:pPr>
            <w:r w:rsidRPr="00A00C4E">
              <w:rPr>
                <w:bCs/>
              </w:rPr>
              <w:t xml:space="preserve">This form contains information the </w:t>
            </w:r>
            <w:r w:rsidR="000B5EEA">
              <w:rPr>
                <w:bCs/>
              </w:rPr>
              <w:t>JCC</w:t>
            </w:r>
            <w:r w:rsidRPr="00A00C4E">
              <w:rPr>
                <w:bCs/>
              </w:rPr>
              <w:t xml:space="preserve"> requires in order to process payments and must be submitted with the proposal.</w:t>
            </w:r>
          </w:p>
        </w:tc>
      </w:tr>
      <w:tr w:rsidR="00566406" w:rsidRPr="003B7ABC" w14:paraId="6B0BB477" w14:textId="77777777" w:rsidTr="00B94B4E">
        <w:trPr>
          <w:tblHeader/>
          <w:jc w:val="center"/>
        </w:trPr>
        <w:tc>
          <w:tcPr>
            <w:tcW w:w="2294" w:type="dxa"/>
          </w:tcPr>
          <w:p w14:paraId="701FC098" w14:textId="77777777" w:rsidR="00566406" w:rsidRPr="00566406" w:rsidRDefault="00566406" w:rsidP="00566406">
            <w:pPr>
              <w:pStyle w:val="Default"/>
              <w:rPr>
                <w:sz w:val="23"/>
                <w:szCs w:val="23"/>
              </w:rPr>
            </w:pPr>
            <w:r>
              <w:rPr>
                <w:sz w:val="23"/>
                <w:szCs w:val="23"/>
              </w:rPr>
              <w:t xml:space="preserve">Attachment 7: Unruh and FEHA Certification </w:t>
            </w:r>
          </w:p>
        </w:tc>
        <w:tc>
          <w:tcPr>
            <w:tcW w:w="7241" w:type="dxa"/>
          </w:tcPr>
          <w:p w14:paraId="0D2C718C" w14:textId="77777777" w:rsidR="00566406" w:rsidRDefault="00566406" w:rsidP="00566406">
            <w:pPr>
              <w:pStyle w:val="Default"/>
              <w:rPr>
                <w:sz w:val="23"/>
                <w:szCs w:val="23"/>
              </w:rPr>
            </w:pPr>
            <w:r>
              <w:rPr>
                <w:sz w:val="23"/>
                <w:szCs w:val="23"/>
              </w:rPr>
              <w:t xml:space="preserve">The Proposer must complete the Unruh Civil Rights Act and California Fair Employment and Housing Act Certification, </w:t>
            </w:r>
          </w:p>
          <w:p w14:paraId="7D0CB1BE" w14:textId="77777777" w:rsidR="00566406" w:rsidRPr="004424F1" w:rsidRDefault="00566406" w:rsidP="003E4B31">
            <w:pPr>
              <w:widowControl w:val="0"/>
            </w:pPr>
          </w:p>
        </w:tc>
      </w:tr>
      <w:tr w:rsidR="00EF0583" w:rsidRPr="003B7ABC" w14:paraId="67EA21E4" w14:textId="77777777" w:rsidTr="00B94B4E">
        <w:trPr>
          <w:tblHeader/>
          <w:jc w:val="center"/>
        </w:trPr>
        <w:tc>
          <w:tcPr>
            <w:tcW w:w="2294" w:type="dxa"/>
          </w:tcPr>
          <w:p w14:paraId="3B172F8B" w14:textId="77777777" w:rsidR="000C7119" w:rsidRDefault="000C7119" w:rsidP="000C7119">
            <w:pPr>
              <w:widowControl w:val="0"/>
              <w:rPr>
                <w:bCs/>
              </w:rPr>
            </w:pPr>
            <w:r>
              <w:rPr>
                <w:bCs/>
              </w:rPr>
              <w:t>Attachment 8</w:t>
            </w:r>
          </w:p>
          <w:p w14:paraId="0387BA25" w14:textId="77777777" w:rsidR="00EF0583" w:rsidRPr="00A00C4E" w:rsidRDefault="000C7119" w:rsidP="000C7119">
            <w:pPr>
              <w:widowControl w:val="0"/>
              <w:rPr>
                <w:bCs/>
              </w:rPr>
            </w:pPr>
            <w:r w:rsidRPr="004424F1">
              <w:rPr>
                <w:bCs/>
              </w:rPr>
              <w:t>DVBE</w:t>
            </w:r>
            <w:r>
              <w:rPr>
                <w:bCs/>
              </w:rPr>
              <w:t xml:space="preserve"> Declaration</w:t>
            </w:r>
          </w:p>
        </w:tc>
        <w:tc>
          <w:tcPr>
            <w:tcW w:w="7241" w:type="dxa"/>
          </w:tcPr>
          <w:p w14:paraId="08FCDE55" w14:textId="77777777" w:rsidR="00EF0583" w:rsidRPr="00A00C4E" w:rsidRDefault="000C7119" w:rsidP="003E4B31">
            <w:pPr>
              <w:widowControl w:val="0"/>
              <w:rPr>
                <w:bCs/>
              </w:rPr>
            </w:pPr>
            <w:r w:rsidRPr="004424F1">
              <w:t>This form needs to be signed by the Proposer if the Vendor is participating in the DVBE incentive and submitted with the proposal.</w:t>
            </w:r>
          </w:p>
        </w:tc>
      </w:tr>
      <w:tr w:rsidR="000C7119" w:rsidRPr="003B7ABC" w14:paraId="2310BAD1" w14:textId="77777777" w:rsidTr="00B94B4E">
        <w:trPr>
          <w:tblHeader/>
          <w:jc w:val="center"/>
        </w:trPr>
        <w:tc>
          <w:tcPr>
            <w:tcW w:w="2294" w:type="dxa"/>
          </w:tcPr>
          <w:p w14:paraId="1C231ED1" w14:textId="77777777" w:rsidR="000C7119" w:rsidRDefault="000C7119" w:rsidP="000C7119">
            <w:pPr>
              <w:widowControl w:val="0"/>
              <w:rPr>
                <w:bCs/>
              </w:rPr>
            </w:pPr>
            <w:r>
              <w:rPr>
                <w:bCs/>
              </w:rPr>
              <w:t>Attachment 9</w:t>
            </w:r>
          </w:p>
          <w:p w14:paraId="0A61FC7D" w14:textId="77777777" w:rsidR="000C7119" w:rsidRPr="00A00C4E" w:rsidRDefault="000C7119" w:rsidP="000C7119">
            <w:pPr>
              <w:widowControl w:val="0"/>
              <w:rPr>
                <w:bCs/>
              </w:rPr>
            </w:pPr>
            <w:r w:rsidRPr="004424F1">
              <w:rPr>
                <w:bCs/>
              </w:rPr>
              <w:t>Bidder Declaration</w:t>
            </w:r>
          </w:p>
        </w:tc>
        <w:tc>
          <w:tcPr>
            <w:tcW w:w="7241" w:type="dxa"/>
          </w:tcPr>
          <w:p w14:paraId="6C20029A" w14:textId="77777777" w:rsidR="000C7119" w:rsidRPr="00A00C4E" w:rsidRDefault="000C7119" w:rsidP="003E4B31">
            <w:pPr>
              <w:widowControl w:val="0"/>
              <w:rPr>
                <w:bCs/>
              </w:rPr>
            </w:pPr>
            <w:r w:rsidRPr="004424F1">
              <w:t>This form needs to be signed by the Proposer if the Vendor is participating in the DVBE incentive and submitted with the proposal.</w:t>
            </w:r>
          </w:p>
        </w:tc>
      </w:tr>
    </w:tbl>
    <w:p w14:paraId="53DBBAEB" w14:textId="77777777" w:rsidR="002E7965" w:rsidRDefault="002E7965" w:rsidP="002E7965">
      <w:pPr>
        <w:widowControl w:val="0"/>
        <w:ind w:left="1440"/>
        <w:rPr>
          <w:bCs/>
        </w:rPr>
      </w:pPr>
    </w:p>
    <w:p w14:paraId="2F9E9ECA" w14:textId="77777777" w:rsidR="003E565D" w:rsidRPr="00DF6EE8" w:rsidRDefault="00DF6EE8" w:rsidP="00DF6EE8">
      <w:pPr>
        <w:pStyle w:val="ListParagraph"/>
        <w:keepNext/>
        <w:numPr>
          <w:ilvl w:val="0"/>
          <w:numId w:val="16"/>
        </w:numPr>
        <w:rPr>
          <w:b/>
          <w:bCs/>
        </w:rPr>
      </w:pPr>
      <w:r>
        <w:rPr>
          <w:b/>
          <w:bCs/>
        </w:rPr>
        <w:t xml:space="preserve">  </w:t>
      </w:r>
      <w:r w:rsidR="003E565D" w:rsidRPr="00DF6EE8">
        <w:rPr>
          <w:b/>
          <w:bCs/>
        </w:rPr>
        <w:t>PAYMENT INFORMATION</w:t>
      </w:r>
    </w:p>
    <w:p w14:paraId="733E87EB" w14:textId="77777777" w:rsidR="003E565D" w:rsidRDefault="003E565D" w:rsidP="00173CFE">
      <w:pPr>
        <w:keepNext/>
        <w:ind w:left="720" w:hanging="720"/>
        <w:rPr>
          <w:b/>
          <w:bCs/>
        </w:rPr>
      </w:pPr>
    </w:p>
    <w:p w14:paraId="40F128B9" w14:textId="77777777" w:rsidR="009F28DC" w:rsidRDefault="00DF6EE8" w:rsidP="00B94B4E">
      <w:pPr>
        <w:pStyle w:val="ListParagraph"/>
        <w:numPr>
          <w:ilvl w:val="0"/>
          <w:numId w:val="18"/>
        </w:numPr>
        <w:tabs>
          <w:tab w:val="left" w:pos="-720"/>
          <w:tab w:val="left" w:pos="360"/>
          <w:tab w:val="left" w:pos="720"/>
          <w:tab w:val="left" w:pos="2880"/>
          <w:tab w:val="left" w:pos="3600"/>
          <w:tab w:val="left" w:pos="4320"/>
          <w:tab w:val="left" w:pos="5040"/>
          <w:tab w:val="left" w:pos="5760"/>
          <w:tab w:val="left" w:pos="6480"/>
          <w:tab w:val="left" w:pos="7200"/>
          <w:tab w:val="left" w:pos="7830"/>
          <w:tab w:val="left" w:pos="8640"/>
        </w:tabs>
        <w:suppressAutoHyphens/>
        <w:spacing w:line="300" w:lineRule="atLeast"/>
        <w:ind w:left="900" w:hanging="180"/>
        <w:contextualSpacing/>
        <w:rPr>
          <w:rFonts w:cs="Arial"/>
          <w:spacing w:val="-3"/>
        </w:rPr>
      </w:pPr>
      <w:r w:rsidRPr="00DF6EE8">
        <w:rPr>
          <w:rFonts w:cs="Arial"/>
          <w:spacing w:val="-3"/>
        </w:rPr>
        <w:t>Subject to the terms in Attachment 2, Appendix B, Payment Provisions, the selected provider will be paid on a firm-fixed price per Deliverable basis.</w:t>
      </w:r>
      <w:r w:rsidR="009F28DC">
        <w:rPr>
          <w:rFonts w:cs="Arial"/>
          <w:spacing w:val="-3"/>
        </w:rPr>
        <w:t xml:space="preserve"> </w:t>
      </w:r>
    </w:p>
    <w:p w14:paraId="7EB41FD7" w14:textId="77777777" w:rsidR="00306E23" w:rsidRDefault="00306E23" w:rsidP="00C10F65">
      <w:pPr>
        <w:pStyle w:val="ListParagraph"/>
        <w:tabs>
          <w:tab w:val="left" w:pos="-720"/>
          <w:tab w:val="left" w:pos="360"/>
          <w:tab w:val="left" w:pos="720"/>
          <w:tab w:val="left" w:pos="2880"/>
          <w:tab w:val="left" w:pos="3600"/>
          <w:tab w:val="left" w:pos="4320"/>
          <w:tab w:val="left" w:pos="5040"/>
          <w:tab w:val="left" w:pos="5760"/>
          <w:tab w:val="left" w:pos="6480"/>
          <w:tab w:val="left" w:pos="7200"/>
          <w:tab w:val="left" w:pos="7830"/>
          <w:tab w:val="left" w:pos="8640"/>
        </w:tabs>
        <w:suppressAutoHyphens/>
        <w:spacing w:line="140" w:lineRule="exact"/>
        <w:ind w:left="907"/>
        <w:contextualSpacing/>
        <w:rPr>
          <w:rFonts w:cs="Arial"/>
          <w:spacing w:val="-3"/>
        </w:rPr>
      </w:pPr>
    </w:p>
    <w:p w14:paraId="5F3664C1" w14:textId="77777777" w:rsidR="00A52576" w:rsidRDefault="00B94B4E" w:rsidP="00A52576">
      <w:pPr>
        <w:pStyle w:val="ListParagraph"/>
        <w:numPr>
          <w:ilvl w:val="0"/>
          <w:numId w:val="18"/>
        </w:numPr>
        <w:ind w:left="900" w:hanging="180"/>
        <w:jc w:val="both"/>
      </w:pPr>
      <w:bookmarkStart w:id="1" w:name="_Hlk17203266"/>
      <w:r w:rsidRPr="00594B77">
        <w:t>The resulting contract will be comprised of firm fixed pricing for</w:t>
      </w:r>
      <w:r>
        <w:t xml:space="preserve"> satisfactory</w:t>
      </w:r>
      <w:r w:rsidRPr="00594B77">
        <w:t xml:space="preserve"> completion of each deliverable</w:t>
      </w:r>
      <w:r w:rsidR="00306E23">
        <w:t>/Milestone</w:t>
      </w:r>
      <w:r w:rsidRPr="00594B77">
        <w:t xml:space="preserve"> listed below. </w:t>
      </w:r>
      <w:r w:rsidR="00306E23">
        <w:t>Completion Dates and Firm Fixed Amounts listed in the below table are estimated.  The actual completion dates and firm fixed amounts will be based on the awarded proposal.</w:t>
      </w:r>
    </w:p>
    <w:p w14:paraId="44C41E73" w14:textId="77777777" w:rsidR="00A52576" w:rsidRDefault="00A52576" w:rsidP="00C10F65">
      <w:pPr>
        <w:pStyle w:val="ListParagraph"/>
        <w:spacing w:line="140" w:lineRule="exact"/>
      </w:pPr>
    </w:p>
    <w:p w14:paraId="32D0EF8E" w14:textId="77777777" w:rsidR="00A52576" w:rsidRPr="00A52576" w:rsidRDefault="00A52576" w:rsidP="00A52576">
      <w:pPr>
        <w:pStyle w:val="Default"/>
        <w:numPr>
          <w:ilvl w:val="0"/>
          <w:numId w:val="18"/>
        </w:numPr>
        <w:rPr>
          <w:sz w:val="23"/>
          <w:szCs w:val="23"/>
        </w:rPr>
      </w:pPr>
      <w:r>
        <w:rPr>
          <w:sz w:val="23"/>
          <w:szCs w:val="23"/>
        </w:rPr>
        <w:t xml:space="preserve">Contractor shall submit invoices upon satisfactory completion of services; </w:t>
      </w:r>
    </w:p>
    <w:p w14:paraId="1482E2E5" w14:textId="1D9B937B" w:rsidR="00A52576" w:rsidRPr="00A52576" w:rsidRDefault="00A52576" w:rsidP="00A52576">
      <w:pPr>
        <w:pStyle w:val="Default"/>
        <w:numPr>
          <w:ilvl w:val="0"/>
          <w:numId w:val="18"/>
        </w:numPr>
        <w:rPr>
          <w:sz w:val="23"/>
          <w:szCs w:val="23"/>
        </w:rPr>
      </w:pPr>
      <w:r>
        <w:rPr>
          <w:sz w:val="23"/>
          <w:szCs w:val="23"/>
        </w:rPr>
        <w:t>No other expenses including travel expenses will be reimbursed</w:t>
      </w:r>
      <w:r w:rsidR="002D0367">
        <w:rPr>
          <w:sz w:val="23"/>
          <w:szCs w:val="23"/>
        </w:rPr>
        <w:t xml:space="preserve"> </w:t>
      </w:r>
      <w:r>
        <w:rPr>
          <w:sz w:val="23"/>
          <w:szCs w:val="23"/>
        </w:rPr>
        <w:t xml:space="preserve">by the Judicial Council. </w:t>
      </w:r>
    </w:p>
    <w:p w14:paraId="7C472987" w14:textId="04DE2251" w:rsidR="00A52576" w:rsidRDefault="00A52576" w:rsidP="00A52576">
      <w:pPr>
        <w:pStyle w:val="Default"/>
        <w:numPr>
          <w:ilvl w:val="0"/>
          <w:numId w:val="18"/>
        </w:numPr>
        <w:rPr>
          <w:sz w:val="23"/>
          <w:szCs w:val="23"/>
        </w:rPr>
      </w:pPr>
      <w:r>
        <w:rPr>
          <w:sz w:val="23"/>
          <w:szCs w:val="23"/>
        </w:rPr>
        <w:t xml:space="preserve">The payment term is Net 60 from date or receipt of </w:t>
      </w:r>
      <w:r w:rsidR="00A77283">
        <w:rPr>
          <w:sz w:val="23"/>
          <w:szCs w:val="23"/>
        </w:rPr>
        <w:t>acceptance</w:t>
      </w:r>
      <w:r w:rsidR="00BE7DFC">
        <w:rPr>
          <w:sz w:val="23"/>
          <w:szCs w:val="23"/>
        </w:rPr>
        <w:t xml:space="preserve"> of Deliverable(s)</w:t>
      </w:r>
      <w:r>
        <w:rPr>
          <w:sz w:val="23"/>
          <w:szCs w:val="23"/>
        </w:rPr>
        <w:t xml:space="preserve">. </w:t>
      </w:r>
    </w:p>
    <w:p w14:paraId="5111250A" w14:textId="562D2FC3" w:rsidR="00462534" w:rsidRDefault="00462534" w:rsidP="00462534">
      <w:pPr>
        <w:pStyle w:val="Default"/>
        <w:rPr>
          <w:sz w:val="23"/>
          <w:szCs w:val="23"/>
        </w:rPr>
      </w:pPr>
    </w:p>
    <w:p w14:paraId="1E8E2A54" w14:textId="4EFA8DDD" w:rsidR="00BE7DFC" w:rsidRDefault="00BE7DFC" w:rsidP="00462534">
      <w:pPr>
        <w:pStyle w:val="Default"/>
        <w:rPr>
          <w:sz w:val="23"/>
          <w:szCs w:val="23"/>
        </w:rPr>
      </w:pPr>
    </w:p>
    <w:p w14:paraId="7D213DB5" w14:textId="7F495491" w:rsidR="00BE7DFC" w:rsidRDefault="00BE7DFC" w:rsidP="00462534">
      <w:pPr>
        <w:pStyle w:val="Default"/>
        <w:rPr>
          <w:sz w:val="23"/>
          <w:szCs w:val="23"/>
        </w:rPr>
      </w:pPr>
    </w:p>
    <w:p w14:paraId="3B3E3CC8" w14:textId="5DAE931B" w:rsidR="00BE7DFC" w:rsidRDefault="00BE7DFC" w:rsidP="00462534">
      <w:pPr>
        <w:pStyle w:val="Default"/>
        <w:rPr>
          <w:sz w:val="23"/>
          <w:szCs w:val="23"/>
        </w:rPr>
      </w:pPr>
    </w:p>
    <w:p w14:paraId="0D4E5378" w14:textId="77777777" w:rsidR="00BE7DFC" w:rsidRDefault="00BE7DFC" w:rsidP="00462534">
      <w:pPr>
        <w:pStyle w:val="Default"/>
        <w:rPr>
          <w:sz w:val="23"/>
          <w:szCs w:val="23"/>
        </w:rPr>
      </w:pPr>
    </w:p>
    <w:p w14:paraId="19C6DA5C" w14:textId="77777777" w:rsidR="00462534" w:rsidRDefault="00462534" w:rsidP="00462534">
      <w:pPr>
        <w:pStyle w:val="Default"/>
        <w:rPr>
          <w:sz w:val="23"/>
          <w:szCs w:val="23"/>
        </w:rPr>
      </w:pPr>
    </w:p>
    <w:p w14:paraId="7CB3BA35" w14:textId="0974CE37" w:rsidR="00462534" w:rsidRPr="006332DB" w:rsidRDefault="006332DB" w:rsidP="006332DB">
      <w:pPr>
        <w:pStyle w:val="Default"/>
        <w:ind w:hanging="720"/>
        <w:rPr>
          <w:b/>
        </w:rPr>
      </w:pPr>
      <w:r w:rsidRPr="006332DB">
        <w:rPr>
          <w:b/>
        </w:rPr>
        <w:t xml:space="preserve">Table 1 </w:t>
      </w:r>
      <w:r w:rsidR="000353D4">
        <w:rPr>
          <w:b/>
        </w:rPr>
        <w:t xml:space="preserve">Deliverable </w:t>
      </w:r>
      <w:r w:rsidRPr="006332DB">
        <w:rPr>
          <w:b/>
        </w:rPr>
        <w:t>Milestones</w:t>
      </w:r>
    </w:p>
    <w:tbl>
      <w:tblPr>
        <w:tblpPr w:leftFromText="180" w:rightFromText="180" w:vertAnchor="text" w:horzAnchor="margin" w:tblpXSpec="center" w:tblpY="379"/>
        <w:tblW w:w="10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5"/>
        <w:gridCol w:w="2250"/>
        <w:gridCol w:w="2342"/>
      </w:tblGrid>
      <w:tr w:rsidR="009F28DC" w14:paraId="5500F27B" w14:textId="77777777" w:rsidTr="006332DB">
        <w:trPr>
          <w:cantSplit/>
          <w:trHeight w:val="710"/>
        </w:trPr>
        <w:tc>
          <w:tcPr>
            <w:tcW w:w="6205" w:type="dxa"/>
            <w:tcBorders>
              <w:top w:val="single" w:sz="4" w:space="0" w:color="auto"/>
              <w:left w:val="single" w:sz="4" w:space="0" w:color="auto"/>
              <w:bottom w:val="single" w:sz="4" w:space="0" w:color="auto"/>
              <w:right w:val="single" w:sz="4" w:space="0" w:color="auto"/>
            </w:tcBorders>
            <w:shd w:val="clear" w:color="auto" w:fill="F3F3F3"/>
            <w:vAlign w:val="center"/>
            <w:hideMark/>
          </w:tcPr>
          <w:bookmarkEnd w:id="1"/>
          <w:p w14:paraId="15FB8BB4" w14:textId="13636B71" w:rsidR="009F28DC" w:rsidRDefault="000353D4" w:rsidP="00364972">
            <w:pPr>
              <w:pStyle w:val="BodyText3"/>
              <w:keepNext/>
              <w:spacing w:after="0"/>
              <w:jc w:val="center"/>
              <w:rPr>
                <w:b/>
                <w:bCs/>
                <w:sz w:val="24"/>
                <w:szCs w:val="24"/>
              </w:rPr>
            </w:pPr>
            <w:r>
              <w:rPr>
                <w:b/>
                <w:bCs/>
                <w:sz w:val="24"/>
                <w:szCs w:val="24"/>
              </w:rPr>
              <w:t xml:space="preserve">Deliverable </w:t>
            </w:r>
            <w:r w:rsidR="009F28DC">
              <w:rPr>
                <w:b/>
                <w:bCs/>
                <w:sz w:val="24"/>
                <w:szCs w:val="24"/>
              </w:rPr>
              <w:t xml:space="preserve">Milestone(s) </w:t>
            </w:r>
          </w:p>
          <w:p w14:paraId="6E2B2306" w14:textId="77777777" w:rsidR="006332DB" w:rsidRDefault="006332DB" w:rsidP="00364972">
            <w:pPr>
              <w:pStyle w:val="BodyText3"/>
              <w:keepNext/>
              <w:spacing w:after="0"/>
              <w:jc w:val="center"/>
              <w:rPr>
                <w:b/>
                <w:bCs/>
                <w:sz w:val="24"/>
                <w:szCs w:val="24"/>
              </w:rPr>
            </w:pPr>
            <w:r>
              <w:rPr>
                <w:b/>
                <w:bCs/>
                <w:sz w:val="24"/>
                <w:szCs w:val="24"/>
              </w:rPr>
              <w:t>Description</w:t>
            </w:r>
          </w:p>
        </w:tc>
        <w:tc>
          <w:tcPr>
            <w:tcW w:w="2250" w:type="dxa"/>
            <w:tcBorders>
              <w:top w:val="single" w:sz="4" w:space="0" w:color="auto"/>
              <w:left w:val="single" w:sz="4" w:space="0" w:color="auto"/>
              <w:bottom w:val="single" w:sz="4" w:space="0" w:color="auto"/>
              <w:right w:val="single" w:sz="4" w:space="0" w:color="auto"/>
            </w:tcBorders>
            <w:shd w:val="clear" w:color="auto" w:fill="F3F3F3"/>
            <w:hideMark/>
          </w:tcPr>
          <w:p w14:paraId="07EB8496" w14:textId="77777777" w:rsidR="009F28DC" w:rsidRDefault="009F28DC" w:rsidP="00364972">
            <w:pPr>
              <w:pStyle w:val="BodyText3"/>
              <w:keepNext/>
              <w:spacing w:after="0"/>
              <w:jc w:val="center"/>
              <w:rPr>
                <w:b/>
                <w:bCs/>
                <w:sz w:val="24"/>
                <w:szCs w:val="24"/>
              </w:rPr>
            </w:pPr>
            <w:r w:rsidRPr="009F28DC">
              <w:rPr>
                <w:b/>
                <w:bCs/>
                <w:i/>
                <w:sz w:val="24"/>
                <w:szCs w:val="24"/>
              </w:rPr>
              <w:t xml:space="preserve">Estimated </w:t>
            </w:r>
            <w:r>
              <w:rPr>
                <w:b/>
                <w:bCs/>
                <w:sz w:val="24"/>
                <w:szCs w:val="24"/>
              </w:rPr>
              <w:t>Completion Date</w:t>
            </w:r>
          </w:p>
        </w:tc>
        <w:tc>
          <w:tcPr>
            <w:tcW w:w="2342" w:type="dxa"/>
            <w:tcBorders>
              <w:top w:val="single" w:sz="4" w:space="0" w:color="auto"/>
              <w:left w:val="single" w:sz="4" w:space="0" w:color="auto"/>
              <w:bottom w:val="single" w:sz="4" w:space="0" w:color="auto"/>
              <w:right w:val="single" w:sz="4" w:space="0" w:color="auto"/>
            </w:tcBorders>
            <w:shd w:val="clear" w:color="auto" w:fill="F3F3F3"/>
            <w:vAlign w:val="center"/>
          </w:tcPr>
          <w:p w14:paraId="714A1514" w14:textId="77777777" w:rsidR="009F28DC" w:rsidRDefault="009F28DC" w:rsidP="00364972">
            <w:pPr>
              <w:pStyle w:val="BodyText3"/>
              <w:keepNext/>
              <w:spacing w:after="0"/>
              <w:jc w:val="center"/>
              <w:rPr>
                <w:b/>
                <w:bCs/>
                <w:sz w:val="4"/>
                <w:szCs w:val="4"/>
              </w:rPr>
            </w:pPr>
          </w:p>
          <w:p w14:paraId="42178F03" w14:textId="77777777" w:rsidR="00DA0872" w:rsidRPr="000F7D0E" w:rsidRDefault="009F28DC" w:rsidP="00364972">
            <w:pPr>
              <w:pStyle w:val="BodyText3"/>
              <w:keepNext/>
              <w:spacing w:after="0"/>
              <w:jc w:val="center"/>
              <w:rPr>
                <w:b/>
                <w:bCs/>
                <w:sz w:val="24"/>
                <w:szCs w:val="24"/>
              </w:rPr>
            </w:pPr>
            <w:r w:rsidRPr="000F7D0E">
              <w:rPr>
                <w:b/>
                <w:bCs/>
                <w:i/>
                <w:sz w:val="24"/>
                <w:szCs w:val="24"/>
              </w:rPr>
              <w:t>Estimated</w:t>
            </w:r>
            <w:r w:rsidRPr="000F7D0E">
              <w:rPr>
                <w:b/>
                <w:bCs/>
                <w:sz w:val="24"/>
                <w:szCs w:val="24"/>
              </w:rPr>
              <w:t xml:space="preserve"> </w:t>
            </w:r>
          </w:p>
          <w:p w14:paraId="1CD62B8D" w14:textId="77777777" w:rsidR="000F7D0E" w:rsidRPr="000F7D0E" w:rsidRDefault="000F7D0E" w:rsidP="00364972">
            <w:pPr>
              <w:pStyle w:val="BodyText3"/>
              <w:keepNext/>
              <w:spacing w:after="0"/>
              <w:jc w:val="center"/>
              <w:rPr>
                <w:b/>
                <w:bCs/>
                <w:i/>
                <w:sz w:val="24"/>
                <w:szCs w:val="24"/>
                <w:u w:val="thick"/>
              </w:rPr>
            </w:pPr>
            <w:r w:rsidRPr="000F7D0E">
              <w:rPr>
                <w:b/>
                <w:bCs/>
                <w:i/>
                <w:sz w:val="24"/>
                <w:szCs w:val="24"/>
                <w:u w:val="thick"/>
              </w:rPr>
              <w:t>Maximum</w:t>
            </w:r>
          </w:p>
          <w:p w14:paraId="5F51824F" w14:textId="77777777" w:rsidR="009F28DC" w:rsidRDefault="009F28DC" w:rsidP="00364972">
            <w:pPr>
              <w:pStyle w:val="BodyText3"/>
              <w:keepNext/>
              <w:spacing w:after="0"/>
              <w:jc w:val="center"/>
              <w:rPr>
                <w:b/>
                <w:bCs/>
                <w:sz w:val="24"/>
                <w:szCs w:val="24"/>
              </w:rPr>
            </w:pPr>
            <w:r w:rsidRPr="000F7D0E">
              <w:rPr>
                <w:b/>
                <w:bCs/>
                <w:sz w:val="24"/>
                <w:szCs w:val="24"/>
              </w:rPr>
              <w:t>Firm Fixed Amount</w:t>
            </w:r>
          </w:p>
        </w:tc>
      </w:tr>
      <w:tr w:rsidR="009F28DC" w14:paraId="649020E6" w14:textId="77777777" w:rsidTr="000F7D0E">
        <w:trPr>
          <w:cantSplit/>
          <w:trHeight w:val="2975"/>
        </w:trPr>
        <w:tc>
          <w:tcPr>
            <w:tcW w:w="6205" w:type="dxa"/>
            <w:tcBorders>
              <w:top w:val="single" w:sz="4" w:space="0" w:color="auto"/>
              <w:left w:val="single" w:sz="4" w:space="0" w:color="auto"/>
              <w:bottom w:val="single" w:sz="4" w:space="0" w:color="auto"/>
              <w:right w:val="single" w:sz="4" w:space="0" w:color="auto"/>
            </w:tcBorders>
          </w:tcPr>
          <w:p w14:paraId="20633419" w14:textId="7ABC1E44" w:rsidR="009F28DC" w:rsidRDefault="009F28DC" w:rsidP="00364972">
            <w:pPr>
              <w:rPr>
                <w:b/>
              </w:rPr>
            </w:pPr>
            <w:r>
              <w:rPr>
                <w:b/>
              </w:rPr>
              <w:t xml:space="preserve">First </w:t>
            </w:r>
            <w:r w:rsidR="000353D4">
              <w:rPr>
                <w:b/>
              </w:rPr>
              <w:t xml:space="preserve">Deliverable </w:t>
            </w:r>
            <w:r>
              <w:rPr>
                <w:b/>
              </w:rPr>
              <w:t>Milestone:</w:t>
            </w:r>
          </w:p>
          <w:p w14:paraId="18D26DA3" w14:textId="77777777" w:rsidR="009F28DC" w:rsidRDefault="009F28DC" w:rsidP="00364972"/>
          <w:p w14:paraId="5BC4D5CA" w14:textId="77777777" w:rsidR="009F28DC" w:rsidRDefault="009F28DC" w:rsidP="00364972">
            <w:r>
              <w:t>Curriculum Outline:</w:t>
            </w:r>
          </w:p>
          <w:p w14:paraId="294A7C7A" w14:textId="401B7D1B" w:rsidR="009F28DC" w:rsidRDefault="009F28DC" w:rsidP="009F28DC">
            <w:pPr>
              <w:pStyle w:val="ListParagraph"/>
              <w:numPr>
                <w:ilvl w:val="0"/>
                <w:numId w:val="19"/>
              </w:numPr>
              <w:spacing w:line="300" w:lineRule="atLeast"/>
              <w:contextualSpacing/>
            </w:pPr>
            <w:r>
              <w:t xml:space="preserve">Collaborate with Judicial Council staff and other faculty to develop content on </w:t>
            </w:r>
            <w:r w:rsidR="007E4E8E">
              <w:t>Juvenile Justice</w:t>
            </w:r>
            <w:r>
              <w:t xml:space="preserve"> curriculum.</w:t>
            </w:r>
          </w:p>
          <w:p w14:paraId="299622D9" w14:textId="77777777" w:rsidR="009F28DC" w:rsidRDefault="009F28DC" w:rsidP="009F28DC">
            <w:pPr>
              <w:pStyle w:val="ListParagraph"/>
              <w:numPr>
                <w:ilvl w:val="0"/>
                <w:numId w:val="19"/>
              </w:numPr>
              <w:spacing w:line="300" w:lineRule="atLeast"/>
              <w:contextualSpacing/>
            </w:pPr>
            <w:r>
              <w:t>Develop draft materials and job aids.</w:t>
            </w:r>
          </w:p>
          <w:p w14:paraId="7FC3A017" w14:textId="77777777" w:rsidR="009F28DC" w:rsidRPr="00D31790" w:rsidRDefault="009F28DC" w:rsidP="00B94B4E">
            <w:pPr>
              <w:pStyle w:val="ListParagraph"/>
              <w:numPr>
                <w:ilvl w:val="0"/>
                <w:numId w:val="19"/>
              </w:numPr>
              <w:spacing w:line="300" w:lineRule="atLeast"/>
              <w:contextualSpacing/>
            </w:pPr>
            <w:r>
              <w:t>Participate in email exchanges and phone calls with Judicial Council to discuss curriculum and training objectives.</w:t>
            </w:r>
          </w:p>
        </w:tc>
        <w:tc>
          <w:tcPr>
            <w:tcW w:w="2250" w:type="dxa"/>
            <w:tcBorders>
              <w:top w:val="single" w:sz="4" w:space="0" w:color="auto"/>
              <w:left w:val="single" w:sz="4" w:space="0" w:color="auto"/>
              <w:bottom w:val="single" w:sz="4" w:space="0" w:color="auto"/>
              <w:right w:val="single" w:sz="4" w:space="0" w:color="auto"/>
            </w:tcBorders>
          </w:tcPr>
          <w:p w14:paraId="0EE19A94" w14:textId="77777777" w:rsidR="009F28DC" w:rsidRPr="00DA0872" w:rsidRDefault="009F28DC" w:rsidP="00364972">
            <w:pPr>
              <w:jc w:val="center"/>
              <w:rPr>
                <w:i/>
              </w:rPr>
            </w:pPr>
          </w:p>
          <w:p w14:paraId="7FF3DBEE" w14:textId="597F4028" w:rsidR="009F28DC" w:rsidRPr="00DA0872" w:rsidRDefault="00E11080" w:rsidP="00364972">
            <w:pPr>
              <w:jc w:val="center"/>
              <w:rPr>
                <w:i/>
              </w:rPr>
            </w:pPr>
            <w:r>
              <w:rPr>
                <w:i/>
              </w:rPr>
              <w:t>June 1</w:t>
            </w:r>
            <w:r w:rsidR="003A66B2">
              <w:rPr>
                <w:i/>
              </w:rPr>
              <w:t>9</w:t>
            </w:r>
            <w:r>
              <w:rPr>
                <w:i/>
              </w:rPr>
              <w:t>, 2020</w:t>
            </w:r>
          </w:p>
        </w:tc>
        <w:tc>
          <w:tcPr>
            <w:tcW w:w="2342" w:type="dxa"/>
            <w:tcBorders>
              <w:top w:val="single" w:sz="4" w:space="0" w:color="auto"/>
              <w:left w:val="single" w:sz="4" w:space="0" w:color="auto"/>
              <w:bottom w:val="single" w:sz="4" w:space="0" w:color="auto"/>
              <w:right w:val="single" w:sz="4" w:space="0" w:color="auto"/>
            </w:tcBorders>
          </w:tcPr>
          <w:p w14:paraId="49493431" w14:textId="77777777" w:rsidR="009F28DC" w:rsidRPr="00DA0872" w:rsidRDefault="009F28DC" w:rsidP="00364972">
            <w:pPr>
              <w:jc w:val="center"/>
              <w:rPr>
                <w:i/>
              </w:rPr>
            </w:pPr>
          </w:p>
          <w:p w14:paraId="18642A06" w14:textId="39D54E6A" w:rsidR="009F28DC" w:rsidRPr="00DA0872" w:rsidRDefault="009F28DC" w:rsidP="00364972">
            <w:pPr>
              <w:jc w:val="center"/>
              <w:rPr>
                <w:i/>
              </w:rPr>
            </w:pPr>
            <w:r w:rsidRPr="00DA0872">
              <w:rPr>
                <w:i/>
              </w:rPr>
              <w:t>$</w:t>
            </w:r>
            <w:r w:rsidR="006B3F15">
              <w:rPr>
                <w:i/>
              </w:rPr>
              <w:t>1</w:t>
            </w:r>
            <w:r w:rsidR="00A3508F">
              <w:rPr>
                <w:i/>
              </w:rPr>
              <w:t>5</w:t>
            </w:r>
            <w:r w:rsidRPr="00DA0872">
              <w:rPr>
                <w:i/>
              </w:rPr>
              <w:t>,000</w:t>
            </w:r>
          </w:p>
          <w:p w14:paraId="55ACE313" w14:textId="77777777" w:rsidR="009F28DC" w:rsidRPr="00DA0872" w:rsidRDefault="009F28DC" w:rsidP="00364972">
            <w:pPr>
              <w:jc w:val="center"/>
              <w:rPr>
                <w:i/>
              </w:rPr>
            </w:pPr>
          </w:p>
        </w:tc>
      </w:tr>
      <w:tr w:rsidR="00E11080" w14:paraId="35895A78" w14:textId="77777777" w:rsidTr="00011926">
        <w:trPr>
          <w:cantSplit/>
          <w:trHeight w:val="1973"/>
        </w:trPr>
        <w:tc>
          <w:tcPr>
            <w:tcW w:w="6205" w:type="dxa"/>
            <w:tcBorders>
              <w:top w:val="single" w:sz="4" w:space="0" w:color="auto"/>
              <w:left w:val="single" w:sz="4" w:space="0" w:color="auto"/>
              <w:bottom w:val="single" w:sz="4" w:space="0" w:color="auto"/>
              <w:right w:val="single" w:sz="4" w:space="0" w:color="auto"/>
            </w:tcBorders>
          </w:tcPr>
          <w:p w14:paraId="66225AEA" w14:textId="124BC58D" w:rsidR="00E11080" w:rsidRDefault="00E11080" w:rsidP="00E11080">
            <w:pPr>
              <w:rPr>
                <w:b/>
              </w:rPr>
            </w:pPr>
            <w:r>
              <w:rPr>
                <w:b/>
              </w:rPr>
              <w:t xml:space="preserve">Second </w:t>
            </w:r>
            <w:r w:rsidR="000353D4">
              <w:rPr>
                <w:b/>
              </w:rPr>
              <w:t>Deliverable M</w:t>
            </w:r>
            <w:r>
              <w:rPr>
                <w:b/>
              </w:rPr>
              <w:t>ilestone:</w:t>
            </w:r>
          </w:p>
          <w:p w14:paraId="77C39C57" w14:textId="77777777" w:rsidR="008971C7" w:rsidRDefault="008971C7" w:rsidP="00E11080">
            <w:pPr>
              <w:rPr>
                <w:b/>
              </w:rPr>
            </w:pPr>
          </w:p>
          <w:p w14:paraId="4B993AEF" w14:textId="6865DDB5" w:rsidR="008971C7" w:rsidRDefault="008971C7" w:rsidP="008971C7">
            <w:r>
              <w:t>Curriculum Feedback:</w:t>
            </w:r>
          </w:p>
          <w:p w14:paraId="5076CF8B" w14:textId="3C7FE6FA" w:rsidR="00011926" w:rsidRDefault="00011926" w:rsidP="00011926">
            <w:pPr>
              <w:pStyle w:val="ListParagraph"/>
              <w:numPr>
                <w:ilvl w:val="0"/>
                <w:numId w:val="19"/>
              </w:numPr>
              <w:spacing w:line="300" w:lineRule="atLeast"/>
              <w:contextualSpacing/>
              <w:rPr>
                <w:b/>
              </w:rPr>
            </w:pPr>
            <w:r>
              <w:t xml:space="preserve">Make suggested changes on curriculum and job aids after Judicial Council Staff review. </w:t>
            </w:r>
          </w:p>
          <w:p w14:paraId="3C650DD8" w14:textId="7F06FA6E" w:rsidR="00E11080" w:rsidRDefault="00E11080" w:rsidP="008971C7">
            <w:pPr>
              <w:rPr>
                <w:b/>
              </w:rPr>
            </w:pPr>
          </w:p>
        </w:tc>
        <w:tc>
          <w:tcPr>
            <w:tcW w:w="2250" w:type="dxa"/>
            <w:tcBorders>
              <w:top w:val="single" w:sz="4" w:space="0" w:color="auto"/>
              <w:left w:val="single" w:sz="4" w:space="0" w:color="auto"/>
              <w:bottom w:val="single" w:sz="4" w:space="0" w:color="auto"/>
              <w:right w:val="single" w:sz="4" w:space="0" w:color="auto"/>
            </w:tcBorders>
          </w:tcPr>
          <w:p w14:paraId="4310B8DE" w14:textId="77777777" w:rsidR="00E11080" w:rsidRDefault="00E11080" w:rsidP="00364972">
            <w:pPr>
              <w:jc w:val="center"/>
              <w:rPr>
                <w:i/>
              </w:rPr>
            </w:pPr>
          </w:p>
          <w:p w14:paraId="0BD0DA4F" w14:textId="3E05FFC0" w:rsidR="00011926" w:rsidRPr="00DA0872" w:rsidRDefault="00011926" w:rsidP="00364972">
            <w:pPr>
              <w:jc w:val="center"/>
              <w:rPr>
                <w:i/>
              </w:rPr>
            </w:pPr>
            <w:r>
              <w:rPr>
                <w:i/>
              </w:rPr>
              <w:t>July 30, 2020</w:t>
            </w:r>
          </w:p>
        </w:tc>
        <w:tc>
          <w:tcPr>
            <w:tcW w:w="2342" w:type="dxa"/>
            <w:tcBorders>
              <w:top w:val="single" w:sz="4" w:space="0" w:color="auto"/>
              <w:left w:val="single" w:sz="4" w:space="0" w:color="auto"/>
              <w:bottom w:val="single" w:sz="4" w:space="0" w:color="auto"/>
              <w:right w:val="single" w:sz="4" w:space="0" w:color="auto"/>
            </w:tcBorders>
          </w:tcPr>
          <w:p w14:paraId="6653BD12" w14:textId="3C0ACEDB" w:rsidR="00E11080" w:rsidRPr="00DA0872" w:rsidRDefault="00011926" w:rsidP="00364972">
            <w:pPr>
              <w:jc w:val="center"/>
              <w:rPr>
                <w:i/>
              </w:rPr>
            </w:pPr>
            <w:r>
              <w:rPr>
                <w:i/>
              </w:rPr>
              <w:t>$10,000</w:t>
            </w:r>
          </w:p>
        </w:tc>
      </w:tr>
      <w:tr w:rsidR="009F28DC" w14:paraId="4E4C4BD0" w14:textId="77777777" w:rsidTr="000F7D0E">
        <w:trPr>
          <w:cantSplit/>
          <w:trHeight w:val="3041"/>
        </w:trPr>
        <w:tc>
          <w:tcPr>
            <w:tcW w:w="6205" w:type="dxa"/>
            <w:tcBorders>
              <w:top w:val="single" w:sz="4" w:space="0" w:color="auto"/>
              <w:left w:val="single" w:sz="4" w:space="0" w:color="auto"/>
              <w:bottom w:val="single" w:sz="4" w:space="0" w:color="auto"/>
              <w:right w:val="single" w:sz="4" w:space="0" w:color="auto"/>
            </w:tcBorders>
          </w:tcPr>
          <w:p w14:paraId="084AFEF6" w14:textId="653DB7CF" w:rsidR="009F28DC" w:rsidRDefault="00011926" w:rsidP="00364972">
            <w:pPr>
              <w:rPr>
                <w:b/>
              </w:rPr>
            </w:pPr>
            <w:r>
              <w:rPr>
                <w:b/>
              </w:rPr>
              <w:t>Third</w:t>
            </w:r>
            <w:r w:rsidR="009F28DC">
              <w:rPr>
                <w:b/>
              </w:rPr>
              <w:t xml:space="preserve"> </w:t>
            </w:r>
            <w:r w:rsidR="000353D4">
              <w:rPr>
                <w:b/>
              </w:rPr>
              <w:t xml:space="preserve">Deliverable </w:t>
            </w:r>
            <w:r w:rsidR="009F28DC">
              <w:rPr>
                <w:b/>
              </w:rPr>
              <w:t>Milestone:</w:t>
            </w:r>
          </w:p>
          <w:p w14:paraId="4023C9F5" w14:textId="77777777" w:rsidR="009F28DC" w:rsidRDefault="009F28DC" w:rsidP="00364972"/>
          <w:p w14:paraId="072D11B9" w14:textId="77777777" w:rsidR="007E4E8E" w:rsidRDefault="007E4E8E" w:rsidP="007E4E8E">
            <w:r>
              <w:t>Regional Training 1:</w:t>
            </w:r>
          </w:p>
          <w:p w14:paraId="670D8F44" w14:textId="77777777" w:rsidR="007E4E8E" w:rsidRDefault="007E4E8E" w:rsidP="007E4E8E">
            <w:pPr>
              <w:spacing w:line="300" w:lineRule="atLeast"/>
            </w:pPr>
          </w:p>
          <w:p w14:paraId="4A6B8711" w14:textId="01CD306D" w:rsidR="009F28DC" w:rsidRPr="00D31790" w:rsidRDefault="007E4E8E" w:rsidP="007E4E8E">
            <w:pPr>
              <w:pStyle w:val="ListParagraph"/>
              <w:spacing w:line="300" w:lineRule="atLeast"/>
              <w:contextualSpacing/>
            </w:pPr>
            <w:r>
              <w:t>Collaborate with Judicial Council staff and other faculty to develop content on Juvenile Justice curriculum. This regional training will take place by September 15, 2020.</w:t>
            </w:r>
          </w:p>
        </w:tc>
        <w:tc>
          <w:tcPr>
            <w:tcW w:w="2250" w:type="dxa"/>
            <w:tcBorders>
              <w:top w:val="single" w:sz="4" w:space="0" w:color="auto"/>
              <w:left w:val="single" w:sz="4" w:space="0" w:color="auto"/>
              <w:bottom w:val="single" w:sz="4" w:space="0" w:color="auto"/>
              <w:right w:val="single" w:sz="4" w:space="0" w:color="auto"/>
            </w:tcBorders>
          </w:tcPr>
          <w:p w14:paraId="1A2968ED" w14:textId="77777777" w:rsidR="009F28DC" w:rsidRPr="00DA0872" w:rsidRDefault="009F28DC" w:rsidP="00364972">
            <w:pPr>
              <w:jc w:val="center"/>
              <w:rPr>
                <w:i/>
              </w:rPr>
            </w:pPr>
          </w:p>
          <w:p w14:paraId="41AB0618" w14:textId="213CADEF" w:rsidR="009F28DC" w:rsidRPr="00DA0872" w:rsidRDefault="009F28DC" w:rsidP="00364972">
            <w:pPr>
              <w:jc w:val="center"/>
              <w:rPr>
                <w:i/>
              </w:rPr>
            </w:pPr>
            <w:r w:rsidRPr="00DA0872">
              <w:rPr>
                <w:i/>
              </w:rPr>
              <w:t xml:space="preserve">By </w:t>
            </w:r>
            <w:r w:rsidR="007E4E8E">
              <w:rPr>
                <w:i/>
              </w:rPr>
              <w:t>September 15, 2020</w:t>
            </w:r>
          </w:p>
        </w:tc>
        <w:tc>
          <w:tcPr>
            <w:tcW w:w="2342" w:type="dxa"/>
            <w:tcBorders>
              <w:top w:val="single" w:sz="4" w:space="0" w:color="auto"/>
              <w:left w:val="single" w:sz="4" w:space="0" w:color="auto"/>
              <w:bottom w:val="single" w:sz="4" w:space="0" w:color="auto"/>
              <w:right w:val="single" w:sz="4" w:space="0" w:color="auto"/>
            </w:tcBorders>
          </w:tcPr>
          <w:p w14:paraId="591590D2" w14:textId="77777777" w:rsidR="009F28DC" w:rsidRPr="00DA0872" w:rsidRDefault="009F28DC" w:rsidP="00364972">
            <w:pPr>
              <w:jc w:val="center"/>
              <w:rPr>
                <w:i/>
              </w:rPr>
            </w:pPr>
          </w:p>
          <w:p w14:paraId="2B61BAC8" w14:textId="2EF0C6F4" w:rsidR="009F28DC" w:rsidRPr="00DA0872" w:rsidRDefault="009F28DC" w:rsidP="00364972">
            <w:pPr>
              <w:jc w:val="center"/>
              <w:rPr>
                <w:i/>
              </w:rPr>
            </w:pPr>
            <w:r w:rsidRPr="00DA0872">
              <w:rPr>
                <w:i/>
              </w:rPr>
              <w:t>$2</w:t>
            </w:r>
            <w:r w:rsidR="00A3508F">
              <w:rPr>
                <w:i/>
              </w:rPr>
              <w:t>0</w:t>
            </w:r>
            <w:r w:rsidRPr="00DA0872">
              <w:rPr>
                <w:i/>
              </w:rPr>
              <w:t>,000</w:t>
            </w:r>
          </w:p>
          <w:p w14:paraId="5F47531C" w14:textId="77777777" w:rsidR="009F28DC" w:rsidRPr="00DA0872" w:rsidRDefault="009F28DC" w:rsidP="00364972">
            <w:pPr>
              <w:jc w:val="center"/>
              <w:rPr>
                <w:i/>
              </w:rPr>
            </w:pPr>
          </w:p>
        </w:tc>
      </w:tr>
      <w:tr w:rsidR="009F28DC" w14:paraId="731CFC9E" w14:textId="77777777" w:rsidTr="000F7D0E">
        <w:trPr>
          <w:cantSplit/>
          <w:trHeight w:val="569"/>
        </w:trPr>
        <w:tc>
          <w:tcPr>
            <w:tcW w:w="6205" w:type="dxa"/>
            <w:tcBorders>
              <w:top w:val="single" w:sz="4" w:space="0" w:color="auto"/>
              <w:left w:val="single" w:sz="4" w:space="0" w:color="auto"/>
              <w:bottom w:val="single" w:sz="4" w:space="0" w:color="auto"/>
              <w:right w:val="single" w:sz="4" w:space="0" w:color="auto"/>
            </w:tcBorders>
          </w:tcPr>
          <w:p w14:paraId="600540F4" w14:textId="749A8E85" w:rsidR="009F28DC" w:rsidRDefault="00011926" w:rsidP="00364972">
            <w:pPr>
              <w:rPr>
                <w:b/>
              </w:rPr>
            </w:pPr>
            <w:r>
              <w:rPr>
                <w:b/>
              </w:rPr>
              <w:t>Fourth</w:t>
            </w:r>
            <w:r w:rsidR="009F28DC">
              <w:rPr>
                <w:b/>
              </w:rPr>
              <w:t xml:space="preserve"> </w:t>
            </w:r>
            <w:r w:rsidR="000353D4">
              <w:rPr>
                <w:b/>
              </w:rPr>
              <w:t xml:space="preserve">Deliverable </w:t>
            </w:r>
            <w:r w:rsidR="009F28DC">
              <w:rPr>
                <w:b/>
              </w:rPr>
              <w:t>Milestone:</w:t>
            </w:r>
          </w:p>
          <w:p w14:paraId="4499BB0A" w14:textId="77777777" w:rsidR="009F28DC" w:rsidRDefault="009F28DC" w:rsidP="00364972">
            <w:pPr>
              <w:rPr>
                <w:b/>
              </w:rPr>
            </w:pPr>
          </w:p>
          <w:p w14:paraId="1AAA38AD" w14:textId="1CCE0432" w:rsidR="007E4E8E" w:rsidRDefault="007E4E8E" w:rsidP="007E4E8E">
            <w:r>
              <w:t xml:space="preserve">Regional Training 2: </w:t>
            </w:r>
          </w:p>
          <w:p w14:paraId="0F4D127A" w14:textId="77777777" w:rsidR="007E4E8E" w:rsidRDefault="007E4E8E" w:rsidP="007E4E8E"/>
          <w:p w14:paraId="1ACA8CB1" w14:textId="77777777" w:rsidR="007E4E8E" w:rsidRDefault="007E4E8E" w:rsidP="007E4E8E">
            <w:pPr>
              <w:pStyle w:val="ListParagraph"/>
              <w:numPr>
                <w:ilvl w:val="0"/>
                <w:numId w:val="20"/>
              </w:numPr>
              <w:contextualSpacing/>
            </w:pPr>
            <w:r>
              <w:t xml:space="preserve">Review evaluations and consult with Judicial Council staff regarding any changes to the curriculum. </w:t>
            </w:r>
          </w:p>
          <w:p w14:paraId="678428E2" w14:textId="37C77CAC" w:rsidR="007E4E8E" w:rsidRDefault="007E4E8E" w:rsidP="007E4E8E">
            <w:pPr>
              <w:pStyle w:val="ListParagraph"/>
              <w:numPr>
                <w:ilvl w:val="0"/>
                <w:numId w:val="20"/>
              </w:numPr>
              <w:contextualSpacing/>
            </w:pPr>
            <w:r>
              <w:t>Collaborate with Judicial Council staff and other faculty to develop content on Juvenile Justice curriculum. This regional training will take place by December 15, 2020.</w:t>
            </w:r>
          </w:p>
          <w:p w14:paraId="5A9FE4D0" w14:textId="3BE97B54" w:rsidR="009F28DC" w:rsidRDefault="009F28DC" w:rsidP="000F7D0E">
            <w:pPr>
              <w:spacing w:line="300" w:lineRule="atLeast"/>
            </w:pPr>
          </w:p>
          <w:p w14:paraId="4319E6BD" w14:textId="77777777" w:rsidR="00462534" w:rsidRPr="000F7D0E" w:rsidRDefault="00462534" w:rsidP="000F7D0E">
            <w:pPr>
              <w:spacing w:line="300" w:lineRule="atLeast"/>
            </w:pPr>
          </w:p>
        </w:tc>
        <w:tc>
          <w:tcPr>
            <w:tcW w:w="2250" w:type="dxa"/>
            <w:tcBorders>
              <w:top w:val="single" w:sz="4" w:space="0" w:color="auto"/>
              <w:left w:val="single" w:sz="4" w:space="0" w:color="auto"/>
              <w:bottom w:val="single" w:sz="4" w:space="0" w:color="auto"/>
              <w:right w:val="single" w:sz="4" w:space="0" w:color="auto"/>
            </w:tcBorders>
          </w:tcPr>
          <w:p w14:paraId="53B5BF12" w14:textId="569E480B" w:rsidR="009F28DC" w:rsidRPr="00DA0872" w:rsidRDefault="009F28DC" w:rsidP="00364972">
            <w:pPr>
              <w:jc w:val="center"/>
              <w:rPr>
                <w:i/>
              </w:rPr>
            </w:pPr>
            <w:r w:rsidRPr="00DA0872">
              <w:rPr>
                <w:i/>
              </w:rPr>
              <w:lastRenderedPageBreak/>
              <w:t xml:space="preserve">By </w:t>
            </w:r>
            <w:r w:rsidR="007E4E8E">
              <w:rPr>
                <w:i/>
              </w:rPr>
              <w:t xml:space="preserve">December </w:t>
            </w:r>
            <w:r w:rsidR="000353D4">
              <w:rPr>
                <w:i/>
              </w:rPr>
              <w:t>15</w:t>
            </w:r>
            <w:r w:rsidR="007E4E8E">
              <w:rPr>
                <w:i/>
              </w:rPr>
              <w:t xml:space="preserve">, </w:t>
            </w:r>
            <w:r w:rsidRPr="00DA0872">
              <w:rPr>
                <w:i/>
              </w:rPr>
              <w:t>2020</w:t>
            </w:r>
          </w:p>
        </w:tc>
        <w:tc>
          <w:tcPr>
            <w:tcW w:w="2342" w:type="dxa"/>
            <w:tcBorders>
              <w:top w:val="single" w:sz="4" w:space="0" w:color="auto"/>
              <w:left w:val="single" w:sz="4" w:space="0" w:color="auto"/>
              <w:bottom w:val="single" w:sz="4" w:space="0" w:color="auto"/>
              <w:right w:val="single" w:sz="4" w:space="0" w:color="auto"/>
            </w:tcBorders>
          </w:tcPr>
          <w:p w14:paraId="7E6FEA48" w14:textId="28AC3C7F" w:rsidR="009F28DC" w:rsidRPr="00DA0872" w:rsidRDefault="009F28DC" w:rsidP="00364972">
            <w:pPr>
              <w:jc w:val="center"/>
              <w:rPr>
                <w:i/>
              </w:rPr>
            </w:pPr>
            <w:r w:rsidRPr="00DA0872">
              <w:rPr>
                <w:i/>
              </w:rPr>
              <w:t>$2</w:t>
            </w:r>
            <w:r w:rsidR="00A3508F">
              <w:rPr>
                <w:i/>
              </w:rPr>
              <w:t>0</w:t>
            </w:r>
            <w:r w:rsidRPr="00DA0872">
              <w:rPr>
                <w:i/>
              </w:rPr>
              <w:t>,000</w:t>
            </w:r>
          </w:p>
          <w:p w14:paraId="267BB6B5" w14:textId="77777777" w:rsidR="009F28DC" w:rsidRPr="00DA0872" w:rsidRDefault="009F28DC" w:rsidP="00364972">
            <w:pPr>
              <w:jc w:val="center"/>
              <w:rPr>
                <w:i/>
              </w:rPr>
            </w:pPr>
          </w:p>
        </w:tc>
      </w:tr>
      <w:tr w:rsidR="009F28DC" w14:paraId="100FACF3" w14:textId="77777777" w:rsidTr="000F7D0E">
        <w:trPr>
          <w:cantSplit/>
          <w:trHeight w:val="569"/>
        </w:trPr>
        <w:tc>
          <w:tcPr>
            <w:tcW w:w="6205" w:type="dxa"/>
            <w:tcBorders>
              <w:top w:val="single" w:sz="4" w:space="0" w:color="auto"/>
              <w:left w:val="single" w:sz="4" w:space="0" w:color="auto"/>
              <w:bottom w:val="single" w:sz="4" w:space="0" w:color="auto"/>
              <w:right w:val="single" w:sz="4" w:space="0" w:color="auto"/>
            </w:tcBorders>
          </w:tcPr>
          <w:p w14:paraId="3A142273" w14:textId="3A5B9080" w:rsidR="009F28DC" w:rsidRDefault="00011926" w:rsidP="00364972">
            <w:pPr>
              <w:rPr>
                <w:b/>
              </w:rPr>
            </w:pPr>
            <w:r>
              <w:rPr>
                <w:b/>
              </w:rPr>
              <w:t>Fifth</w:t>
            </w:r>
            <w:r w:rsidR="009F28DC">
              <w:rPr>
                <w:b/>
              </w:rPr>
              <w:t xml:space="preserve"> </w:t>
            </w:r>
            <w:r w:rsidR="000353D4">
              <w:rPr>
                <w:b/>
              </w:rPr>
              <w:t xml:space="preserve">Deliverable </w:t>
            </w:r>
            <w:r w:rsidR="009F28DC">
              <w:rPr>
                <w:b/>
              </w:rPr>
              <w:t>Milestone:</w:t>
            </w:r>
          </w:p>
          <w:p w14:paraId="317A62BB" w14:textId="77777777" w:rsidR="009F28DC" w:rsidRDefault="009F28DC" w:rsidP="00364972">
            <w:pPr>
              <w:rPr>
                <w:b/>
              </w:rPr>
            </w:pPr>
          </w:p>
          <w:p w14:paraId="49347723" w14:textId="77777777" w:rsidR="007E4E8E" w:rsidRDefault="007E4E8E" w:rsidP="007E4E8E">
            <w:r>
              <w:t xml:space="preserve">Regional Training 3: </w:t>
            </w:r>
          </w:p>
          <w:p w14:paraId="7CCB60AA" w14:textId="77777777" w:rsidR="007E4E8E" w:rsidRDefault="007E4E8E" w:rsidP="007E4E8E"/>
          <w:p w14:paraId="214849A1" w14:textId="77777777" w:rsidR="007E4E8E" w:rsidRDefault="007E4E8E" w:rsidP="007E4E8E">
            <w:pPr>
              <w:pStyle w:val="ListParagraph"/>
              <w:numPr>
                <w:ilvl w:val="0"/>
                <w:numId w:val="20"/>
              </w:numPr>
              <w:contextualSpacing/>
            </w:pPr>
            <w:r>
              <w:t xml:space="preserve">Review evaluations and consult with Judicial Council staff regarding any changes to the curriculum. </w:t>
            </w:r>
          </w:p>
          <w:p w14:paraId="6D3D604E" w14:textId="7B06995E" w:rsidR="007E4E8E" w:rsidRPr="00994878" w:rsidRDefault="007E4E8E" w:rsidP="007E4E8E">
            <w:pPr>
              <w:pStyle w:val="ListParagraph"/>
              <w:numPr>
                <w:ilvl w:val="0"/>
                <w:numId w:val="20"/>
              </w:numPr>
              <w:contextualSpacing/>
            </w:pPr>
            <w:r>
              <w:t>Collaborate with Judicial Council staff and other faculty to develop content on Juvenile Justice curriculum. This regional training will take place by April 15, 2021.</w:t>
            </w:r>
          </w:p>
          <w:p w14:paraId="6C5C5E5E" w14:textId="77777777" w:rsidR="000F7D0E" w:rsidRPr="00994878" w:rsidRDefault="000F7D0E" w:rsidP="007E4E8E">
            <w:pPr>
              <w:pStyle w:val="ListParagraph"/>
              <w:contextualSpacing/>
            </w:pPr>
          </w:p>
        </w:tc>
        <w:tc>
          <w:tcPr>
            <w:tcW w:w="2250" w:type="dxa"/>
            <w:tcBorders>
              <w:top w:val="single" w:sz="4" w:space="0" w:color="auto"/>
              <w:left w:val="single" w:sz="4" w:space="0" w:color="auto"/>
              <w:bottom w:val="single" w:sz="4" w:space="0" w:color="auto"/>
              <w:right w:val="single" w:sz="4" w:space="0" w:color="auto"/>
            </w:tcBorders>
          </w:tcPr>
          <w:p w14:paraId="2E9D341C" w14:textId="02BB487A" w:rsidR="009F28DC" w:rsidRPr="00DA0872" w:rsidRDefault="009F28DC" w:rsidP="00364972">
            <w:pPr>
              <w:jc w:val="center"/>
              <w:rPr>
                <w:i/>
              </w:rPr>
            </w:pPr>
            <w:r w:rsidRPr="00DA0872">
              <w:rPr>
                <w:i/>
              </w:rPr>
              <w:t xml:space="preserve">By </w:t>
            </w:r>
            <w:r w:rsidR="007E4E8E">
              <w:rPr>
                <w:i/>
              </w:rPr>
              <w:t>April 15, 2021</w:t>
            </w:r>
          </w:p>
        </w:tc>
        <w:tc>
          <w:tcPr>
            <w:tcW w:w="2342" w:type="dxa"/>
            <w:tcBorders>
              <w:top w:val="single" w:sz="4" w:space="0" w:color="auto"/>
              <w:left w:val="single" w:sz="4" w:space="0" w:color="auto"/>
              <w:bottom w:val="single" w:sz="4" w:space="0" w:color="auto"/>
              <w:right w:val="single" w:sz="4" w:space="0" w:color="auto"/>
            </w:tcBorders>
          </w:tcPr>
          <w:p w14:paraId="5FE4E8AB" w14:textId="50981C4F" w:rsidR="009F28DC" w:rsidRPr="00DA0872" w:rsidRDefault="009F28DC" w:rsidP="00364972">
            <w:pPr>
              <w:jc w:val="center"/>
              <w:rPr>
                <w:i/>
              </w:rPr>
            </w:pPr>
            <w:r w:rsidRPr="00DA0872">
              <w:rPr>
                <w:i/>
              </w:rPr>
              <w:t>$2</w:t>
            </w:r>
            <w:r w:rsidR="00A3508F">
              <w:rPr>
                <w:i/>
              </w:rPr>
              <w:t>0</w:t>
            </w:r>
            <w:r w:rsidRPr="00DA0872">
              <w:rPr>
                <w:i/>
              </w:rPr>
              <w:t>,000</w:t>
            </w:r>
          </w:p>
          <w:p w14:paraId="6BBEC16F" w14:textId="77777777" w:rsidR="009F28DC" w:rsidRPr="00DA0872" w:rsidRDefault="009F28DC" w:rsidP="00364972">
            <w:pPr>
              <w:jc w:val="center"/>
              <w:rPr>
                <w:i/>
              </w:rPr>
            </w:pPr>
          </w:p>
        </w:tc>
      </w:tr>
      <w:tr w:rsidR="009F28DC" w14:paraId="724FFA4D" w14:textId="77777777" w:rsidTr="000F7D0E">
        <w:trPr>
          <w:cantSplit/>
          <w:trHeight w:val="569"/>
        </w:trPr>
        <w:tc>
          <w:tcPr>
            <w:tcW w:w="6205" w:type="dxa"/>
            <w:tcBorders>
              <w:top w:val="single" w:sz="4" w:space="0" w:color="auto"/>
              <w:left w:val="single" w:sz="4" w:space="0" w:color="auto"/>
              <w:bottom w:val="single" w:sz="4" w:space="0" w:color="auto"/>
              <w:right w:val="single" w:sz="4" w:space="0" w:color="auto"/>
            </w:tcBorders>
          </w:tcPr>
          <w:p w14:paraId="308E7373" w14:textId="2FC6F427" w:rsidR="009F28DC" w:rsidRDefault="00011926" w:rsidP="00364972">
            <w:pPr>
              <w:rPr>
                <w:b/>
              </w:rPr>
            </w:pPr>
            <w:r>
              <w:rPr>
                <w:b/>
              </w:rPr>
              <w:t>Sixth</w:t>
            </w:r>
            <w:r w:rsidR="009F28DC">
              <w:rPr>
                <w:b/>
              </w:rPr>
              <w:t xml:space="preserve"> </w:t>
            </w:r>
            <w:r w:rsidR="000353D4">
              <w:rPr>
                <w:b/>
              </w:rPr>
              <w:t xml:space="preserve">Deliverable </w:t>
            </w:r>
            <w:r w:rsidR="009F28DC">
              <w:rPr>
                <w:b/>
              </w:rPr>
              <w:t>Milestone:</w:t>
            </w:r>
          </w:p>
          <w:p w14:paraId="63EFCF47" w14:textId="77777777" w:rsidR="009F28DC" w:rsidRDefault="009F28DC" w:rsidP="00364972"/>
          <w:p w14:paraId="01EFC218" w14:textId="77777777" w:rsidR="009F28DC" w:rsidRPr="00237E5D" w:rsidRDefault="009F28DC" w:rsidP="00364972">
            <w:r>
              <w:t xml:space="preserve">Distance Learning: </w:t>
            </w:r>
          </w:p>
          <w:p w14:paraId="21623699" w14:textId="5866EB1E" w:rsidR="009F28DC" w:rsidRPr="00994878" w:rsidRDefault="009F28DC" w:rsidP="00A805B1">
            <w:pPr>
              <w:pStyle w:val="ListParagraph"/>
              <w:numPr>
                <w:ilvl w:val="0"/>
                <w:numId w:val="21"/>
              </w:numPr>
              <w:contextualSpacing/>
            </w:pPr>
            <w:r w:rsidRPr="00237E5D">
              <w:t xml:space="preserve">Develop </w:t>
            </w:r>
            <w:r w:rsidR="00011926">
              <w:t>online</w:t>
            </w:r>
            <w:r w:rsidRPr="00237E5D">
              <w:t xml:space="preserve"> curriculum </w:t>
            </w:r>
            <w:r w:rsidR="00011926">
              <w:t xml:space="preserve">for a minimum of </w:t>
            </w:r>
            <w:r w:rsidR="00A805B1">
              <w:t>12</w:t>
            </w:r>
            <w:r w:rsidR="00011926">
              <w:t xml:space="preserve"> hours </w:t>
            </w:r>
            <w:r w:rsidRPr="00237E5D">
              <w:t>and allow Judicial Council staff review</w:t>
            </w:r>
            <w:r w:rsidR="00A805B1">
              <w:t xml:space="preserve"> and </w:t>
            </w:r>
            <w:r>
              <w:t xml:space="preserve">post on Judicial Council website. </w:t>
            </w:r>
          </w:p>
        </w:tc>
        <w:tc>
          <w:tcPr>
            <w:tcW w:w="2250" w:type="dxa"/>
            <w:tcBorders>
              <w:top w:val="single" w:sz="4" w:space="0" w:color="auto"/>
              <w:left w:val="single" w:sz="4" w:space="0" w:color="auto"/>
              <w:bottom w:val="single" w:sz="4" w:space="0" w:color="auto"/>
              <w:right w:val="single" w:sz="4" w:space="0" w:color="auto"/>
            </w:tcBorders>
          </w:tcPr>
          <w:p w14:paraId="4FD55503" w14:textId="77777777" w:rsidR="009F28DC" w:rsidRPr="00DA0872" w:rsidRDefault="009F28DC" w:rsidP="00364972">
            <w:pPr>
              <w:jc w:val="center"/>
              <w:rPr>
                <w:i/>
              </w:rPr>
            </w:pPr>
            <w:r w:rsidRPr="00DA0872">
              <w:rPr>
                <w:i/>
              </w:rPr>
              <w:t xml:space="preserve">By September </w:t>
            </w:r>
            <w:r w:rsidR="003F4DF2">
              <w:rPr>
                <w:i/>
              </w:rPr>
              <w:t>15</w:t>
            </w:r>
            <w:r w:rsidRPr="00DA0872">
              <w:rPr>
                <w:i/>
              </w:rPr>
              <w:t>, 2021</w:t>
            </w:r>
          </w:p>
        </w:tc>
        <w:tc>
          <w:tcPr>
            <w:tcW w:w="2342" w:type="dxa"/>
            <w:tcBorders>
              <w:top w:val="single" w:sz="4" w:space="0" w:color="auto"/>
              <w:left w:val="single" w:sz="4" w:space="0" w:color="auto"/>
              <w:bottom w:val="single" w:sz="4" w:space="0" w:color="auto"/>
              <w:right w:val="single" w:sz="4" w:space="0" w:color="auto"/>
            </w:tcBorders>
          </w:tcPr>
          <w:p w14:paraId="462B2E3B" w14:textId="267C93DA" w:rsidR="009F28DC" w:rsidRPr="00DA0872" w:rsidRDefault="009F28DC" w:rsidP="00364972">
            <w:pPr>
              <w:jc w:val="center"/>
              <w:rPr>
                <w:i/>
              </w:rPr>
            </w:pPr>
            <w:r w:rsidRPr="00DA0872">
              <w:rPr>
                <w:i/>
              </w:rPr>
              <w:t>$</w:t>
            </w:r>
            <w:r w:rsidR="00011926">
              <w:rPr>
                <w:i/>
              </w:rPr>
              <w:t>1</w:t>
            </w:r>
            <w:r w:rsidR="00F422F2">
              <w:rPr>
                <w:i/>
              </w:rPr>
              <w:t>5</w:t>
            </w:r>
            <w:r w:rsidRPr="00DA0872">
              <w:rPr>
                <w:i/>
              </w:rPr>
              <w:t>,000</w:t>
            </w:r>
          </w:p>
          <w:p w14:paraId="0199549F" w14:textId="77777777" w:rsidR="009F28DC" w:rsidRPr="00DA0872" w:rsidRDefault="009F28DC" w:rsidP="00364972">
            <w:pPr>
              <w:jc w:val="center"/>
              <w:rPr>
                <w:i/>
              </w:rPr>
            </w:pPr>
          </w:p>
        </w:tc>
      </w:tr>
    </w:tbl>
    <w:p w14:paraId="01425211" w14:textId="77777777" w:rsidR="00173CFE" w:rsidRDefault="00173CFE" w:rsidP="002C64BD">
      <w:pPr>
        <w:keepNext/>
        <w:ind w:left="720" w:hanging="720"/>
        <w:rPr>
          <w:b/>
          <w:bCs/>
        </w:rPr>
      </w:pPr>
    </w:p>
    <w:p w14:paraId="6852F904" w14:textId="25C07A20" w:rsidR="002C64BD" w:rsidRDefault="002C64BD" w:rsidP="00FE23E5">
      <w:pPr>
        <w:pStyle w:val="ListParagraph"/>
        <w:keepNext/>
        <w:numPr>
          <w:ilvl w:val="0"/>
          <w:numId w:val="16"/>
        </w:numPr>
        <w:rPr>
          <w:b/>
          <w:bCs/>
          <w:color w:val="000000"/>
        </w:rPr>
      </w:pPr>
      <w:r w:rsidRPr="00FE23E5">
        <w:rPr>
          <w:b/>
          <w:bCs/>
        </w:rPr>
        <w:t xml:space="preserve">SUBMISSIONS OF </w:t>
      </w:r>
      <w:r w:rsidRPr="00FE23E5">
        <w:rPr>
          <w:b/>
          <w:bCs/>
          <w:color w:val="000000"/>
        </w:rPr>
        <w:t>PROPOSALS</w:t>
      </w:r>
    </w:p>
    <w:p w14:paraId="6419DF2F" w14:textId="7D95AFBB" w:rsidR="00FE23E5" w:rsidRPr="00FE23E5" w:rsidRDefault="00FE23E5" w:rsidP="00FE23E5">
      <w:pPr>
        <w:pStyle w:val="ListParagraph"/>
        <w:keepNext/>
        <w:ind w:left="360"/>
        <w:rPr>
          <w:b/>
          <w:bCs/>
          <w:color w:val="000000"/>
        </w:rPr>
      </w:pPr>
    </w:p>
    <w:p w14:paraId="297919F9" w14:textId="77777777" w:rsidR="00FE23E5" w:rsidRDefault="00FE23E5" w:rsidP="00FE23E5">
      <w:pPr>
        <w:numPr>
          <w:ilvl w:val="1"/>
          <w:numId w:val="16"/>
        </w:numPr>
        <w:spacing w:after="240" w:line="300" w:lineRule="atLeast"/>
        <w:ind w:left="810" w:hanging="450"/>
        <w:contextualSpacing/>
      </w:pPr>
      <w:r>
        <w:t xml:space="preserve">Proposals should provide straightforward, concise information that satisfies the requirements of the “Proposal Contents” section below.  </w:t>
      </w:r>
      <w:r>
        <w:rPr>
          <w:b/>
          <w:bCs/>
        </w:rPr>
        <w:t>Expensive bindings, color displays, and the like are not necessary or desired.</w:t>
      </w:r>
      <w:r>
        <w:t>  Emphasis should be placed on conformity to the RFP’s instructions, requirements, clarity and completeness of content.</w:t>
      </w:r>
    </w:p>
    <w:p w14:paraId="25E61C88" w14:textId="77777777" w:rsidR="00FE23E5" w:rsidRDefault="00FE23E5" w:rsidP="00FE23E5">
      <w:pPr>
        <w:spacing w:after="240" w:line="300" w:lineRule="atLeast"/>
        <w:ind w:left="792"/>
        <w:contextualSpacing/>
      </w:pPr>
    </w:p>
    <w:p w14:paraId="07E1544B" w14:textId="77777777" w:rsidR="00FE23E5" w:rsidRDefault="00FE23E5" w:rsidP="00FE23E5">
      <w:pPr>
        <w:numPr>
          <w:ilvl w:val="1"/>
          <w:numId w:val="16"/>
        </w:numPr>
        <w:spacing w:after="240" w:line="300" w:lineRule="atLeast"/>
        <w:ind w:left="810" w:hanging="450"/>
        <w:contextualSpacing/>
      </w:pPr>
      <w:r>
        <w:t>The Proposer must submit its proposal in two parts with associated attachments, the Technical Proposal and the Cost Proposal.</w:t>
      </w:r>
    </w:p>
    <w:p w14:paraId="6A6B6E47" w14:textId="77777777" w:rsidR="00FE23E5" w:rsidRDefault="00FE23E5" w:rsidP="00FE23E5">
      <w:pPr>
        <w:spacing w:after="240" w:line="300" w:lineRule="atLeast"/>
        <w:ind w:left="792"/>
        <w:contextualSpacing/>
      </w:pPr>
    </w:p>
    <w:p w14:paraId="36727A00" w14:textId="77777777" w:rsidR="00FE23E5" w:rsidRDefault="00FE23E5" w:rsidP="00FE23E5">
      <w:pPr>
        <w:numPr>
          <w:ilvl w:val="2"/>
          <w:numId w:val="16"/>
        </w:numPr>
        <w:spacing w:after="240" w:line="300" w:lineRule="atLeast"/>
        <w:ind w:left="1440" w:hanging="630"/>
        <w:contextualSpacing/>
      </w:pPr>
      <w:r>
        <w:t xml:space="preserve">Technical Proposal - </w:t>
      </w:r>
      <w:r>
        <w:rPr>
          <w:color w:val="000000"/>
        </w:rPr>
        <w:t xml:space="preserve">The Proposer </w:t>
      </w:r>
      <w:r>
        <w:t xml:space="preserve">must </w:t>
      </w:r>
      <w:r>
        <w:rPr>
          <w:color w:val="000000"/>
        </w:rPr>
        <w:t xml:space="preserve">submit their Technical Proposal as an attachment to an email sent to </w:t>
      </w:r>
      <w:hyperlink r:id="rId11" w:history="1">
        <w:r>
          <w:rPr>
            <w:rStyle w:val="Hyperlink"/>
            <w:rFonts w:eastAsiaTheme="majorEastAsia"/>
          </w:rPr>
          <w:t>solicitations@jud.ca.gov</w:t>
        </w:r>
      </w:hyperlink>
      <w:r>
        <w:rPr>
          <w:color w:val="000000"/>
        </w:rPr>
        <w:t>.</w:t>
      </w:r>
    </w:p>
    <w:p w14:paraId="60BF3487" w14:textId="77777777" w:rsidR="00FE23E5" w:rsidRDefault="00FE23E5" w:rsidP="00FE23E5">
      <w:pPr>
        <w:numPr>
          <w:ilvl w:val="3"/>
          <w:numId w:val="16"/>
        </w:numPr>
        <w:spacing w:after="240" w:line="300" w:lineRule="atLeast"/>
        <w:contextualSpacing/>
      </w:pPr>
      <w:r>
        <w:t xml:space="preserve">The Technical Proposal must be signed by an authorized representative of the Proposer. </w:t>
      </w:r>
    </w:p>
    <w:p w14:paraId="224F19C7" w14:textId="508C2272" w:rsidR="00FE23E5" w:rsidRPr="00FE23E5" w:rsidRDefault="00FE23E5" w:rsidP="00FE23E5">
      <w:pPr>
        <w:numPr>
          <w:ilvl w:val="3"/>
          <w:numId w:val="16"/>
        </w:numPr>
        <w:spacing w:after="240" w:line="300" w:lineRule="atLeast"/>
        <w:contextualSpacing/>
      </w:pPr>
      <w:r>
        <w:rPr>
          <w:color w:val="000000"/>
        </w:rPr>
        <w:t xml:space="preserve">The Proposer must indicate on the subject line of the submission email the RFP title and number </w:t>
      </w:r>
      <w:proofErr w:type="gramStart"/>
      <w:r>
        <w:rPr>
          <w:color w:val="000000"/>
        </w:rPr>
        <w:t>and also</w:t>
      </w:r>
      <w:proofErr w:type="gramEnd"/>
      <w:r>
        <w:rPr>
          <w:color w:val="000000"/>
        </w:rPr>
        <w:t xml:space="preserve"> indicate the RFP number and title on the Proposal attachments.  </w:t>
      </w:r>
    </w:p>
    <w:p w14:paraId="2B123D31" w14:textId="77777777" w:rsidR="00FE23E5" w:rsidRDefault="00FE23E5" w:rsidP="00FE23E5">
      <w:pPr>
        <w:spacing w:after="240" w:line="300" w:lineRule="atLeast"/>
        <w:ind w:left="2880"/>
        <w:contextualSpacing/>
      </w:pPr>
    </w:p>
    <w:p w14:paraId="4F9CAF00" w14:textId="77777777" w:rsidR="00FE23E5" w:rsidRDefault="00FE23E5" w:rsidP="00FE23E5">
      <w:pPr>
        <w:numPr>
          <w:ilvl w:val="2"/>
          <w:numId w:val="16"/>
        </w:numPr>
        <w:spacing w:after="240" w:line="300" w:lineRule="atLeast"/>
        <w:ind w:left="1530" w:hanging="630"/>
        <w:contextualSpacing/>
      </w:pPr>
      <w:r>
        <w:rPr>
          <w:color w:val="000000"/>
        </w:rPr>
        <w:t xml:space="preserve">Cost Proposal - The Proposer </w:t>
      </w:r>
      <w:r>
        <w:t xml:space="preserve">must </w:t>
      </w:r>
      <w:r>
        <w:rPr>
          <w:color w:val="000000"/>
        </w:rPr>
        <w:t xml:space="preserve">submit their Cost Proposal as an attachment to an email sent to </w:t>
      </w:r>
      <w:hyperlink r:id="rId12" w:history="1">
        <w:r>
          <w:rPr>
            <w:rStyle w:val="Hyperlink"/>
            <w:rFonts w:eastAsiaTheme="majorEastAsia"/>
          </w:rPr>
          <w:t>solicitations@jud.ca.gov</w:t>
        </w:r>
      </w:hyperlink>
      <w:r>
        <w:rPr>
          <w:color w:val="000000"/>
        </w:rPr>
        <w:t>.</w:t>
      </w:r>
    </w:p>
    <w:p w14:paraId="48F26652" w14:textId="3A6026CB" w:rsidR="00FE23E5" w:rsidRDefault="00FE23E5" w:rsidP="00FE23E5">
      <w:pPr>
        <w:numPr>
          <w:ilvl w:val="3"/>
          <w:numId w:val="16"/>
        </w:numPr>
        <w:spacing w:after="240" w:line="300" w:lineRule="atLeast"/>
        <w:contextualSpacing/>
      </w:pPr>
      <w:r>
        <w:rPr>
          <w:color w:val="000000"/>
        </w:rPr>
        <w:t>The Cost Proposal must include all components required in Section 2.3 and Table 1.</w:t>
      </w:r>
    </w:p>
    <w:p w14:paraId="164C3108" w14:textId="77777777" w:rsidR="00FE23E5" w:rsidRDefault="00FE23E5" w:rsidP="00FE23E5">
      <w:pPr>
        <w:numPr>
          <w:ilvl w:val="3"/>
          <w:numId w:val="16"/>
        </w:numPr>
        <w:spacing w:after="240" w:line="300" w:lineRule="atLeast"/>
        <w:contextualSpacing/>
      </w:pPr>
      <w:r>
        <w:rPr>
          <w:color w:val="000000"/>
        </w:rPr>
        <w:t xml:space="preserve">The Proposer must indicate on the subject line of the submission email the RFP title and number </w:t>
      </w:r>
      <w:proofErr w:type="gramStart"/>
      <w:r>
        <w:rPr>
          <w:color w:val="000000"/>
        </w:rPr>
        <w:t>and also</w:t>
      </w:r>
      <w:proofErr w:type="gramEnd"/>
      <w:r>
        <w:rPr>
          <w:color w:val="000000"/>
        </w:rPr>
        <w:t xml:space="preserve"> indicate the RFP number and title on the Proposal attachments.  </w:t>
      </w:r>
    </w:p>
    <w:p w14:paraId="0401C033" w14:textId="77777777" w:rsidR="00FE23E5" w:rsidRDefault="00FE23E5" w:rsidP="00FE23E5">
      <w:pPr>
        <w:spacing w:line="300" w:lineRule="atLeast"/>
      </w:pPr>
    </w:p>
    <w:p w14:paraId="52371228" w14:textId="77777777" w:rsidR="00FE23E5" w:rsidRDefault="00FE23E5" w:rsidP="007D76B2">
      <w:pPr>
        <w:numPr>
          <w:ilvl w:val="1"/>
          <w:numId w:val="16"/>
        </w:numPr>
        <w:spacing w:line="300" w:lineRule="atLeast"/>
        <w:ind w:left="1440" w:hanging="720"/>
        <w:contextualSpacing/>
      </w:pPr>
      <w:r>
        <w:t xml:space="preserve">Submission acceptance will be based on the date and time the emails are received by the Judicial Council. Both emails must be received prior to the due date and time or the proposal will not be accepted. </w:t>
      </w:r>
    </w:p>
    <w:p w14:paraId="690D5E37" w14:textId="77777777" w:rsidR="00FE23E5" w:rsidRPr="00FE23E5" w:rsidRDefault="00FE23E5" w:rsidP="00FE23E5">
      <w:pPr>
        <w:pStyle w:val="ListParagraph"/>
        <w:keepNext/>
        <w:ind w:left="360"/>
        <w:rPr>
          <w:b/>
          <w:bCs/>
          <w:color w:val="000000"/>
        </w:rPr>
      </w:pPr>
    </w:p>
    <w:p w14:paraId="32EF5DCB" w14:textId="77777777" w:rsidR="002C64BD" w:rsidRPr="00E46BDC" w:rsidRDefault="006D02BE" w:rsidP="00C041EE">
      <w:pPr>
        <w:ind w:left="1440" w:right="468" w:hanging="720"/>
        <w:rPr>
          <w:color w:val="000000"/>
          <w:sz w:val="20"/>
          <w:szCs w:val="20"/>
        </w:rPr>
      </w:pPr>
      <w:r>
        <w:rPr>
          <w:color w:val="000000"/>
        </w:rPr>
        <w:tab/>
      </w:r>
    </w:p>
    <w:p w14:paraId="23EE0153" w14:textId="111B3960" w:rsidR="003E5035" w:rsidRDefault="00E912FC" w:rsidP="002C64BD">
      <w:pPr>
        <w:ind w:left="1440" w:right="468" w:hanging="720"/>
        <w:rPr>
          <w:color w:val="000000"/>
        </w:rPr>
      </w:pPr>
      <w:r>
        <w:rPr>
          <w:color w:val="000000"/>
        </w:rPr>
        <w:t>6</w:t>
      </w:r>
      <w:r w:rsidR="002C64BD" w:rsidRPr="005E0EE1">
        <w:rPr>
          <w:color w:val="000000"/>
        </w:rPr>
        <w:t>.</w:t>
      </w:r>
      <w:r w:rsidR="00FE23E5">
        <w:rPr>
          <w:color w:val="000000"/>
        </w:rPr>
        <w:t>4</w:t>
      </w:r>
      <w:r w:rsidR="002C64BD" w:rsidRPr="005E0EE1">
        <w:rPr>
          <w:color w:val="000000"/>
        </w:rPr>
        <w:tab/>
        <w:t>Proposals must be delivered</w:t>
      </w:r>
      <w:r w:rsidR="002C64BD">
        <w:rPr>
          <w:color w:val="000000"/>
        </w:rPr>
        <w:t xml:space="preserve"> by </w:t>
      </w:r>
      <w:r w:rsidR="003E5035">
        <w:rPr>
          <w:color w:val="000000"/>
        </w:rPr>
        <w:t>the date and time listed on the coversheet of this RFP to:</w:t>
      </w:r>
    </w:p>
    <w:p w14:paraId="7CB5990D" w14:textId="77777777" w:rsidR="003E5035" w:rsidRDefault="003E5035" w:rsidP="002C64BD">
      <w:pPr>
        <w:ind w:left="1440" w:right="468" w:hanging="720"/>
        <w:rPr>
          <w:color w:val="000000"/>
        </w:rPr>
      </w:pPr>
    </w:p>
    <w:p w14:paraId="6FDE00D3" w14:textId="32CE6ED9" w:rsidR="002961CE" w:rsidRDefault="00A66D31" w:rsidP="00150B42">
      <w:pPr>
        <w:ind w:left="1440" w:right="468"/>
        <w:rPr>
          <w:b/>
        </w:rPr>
      </w:pPr>
      <w:hyperlink r:id="rId13" w:history="1">
        <w:r w:rsidR="002961CE" w:rsidRPr="000C4527">
          <w:rPr>
            <w:rStyle w:val="Hyperlink"/>
            <w:b/>
          </w:rPr>
          <w:t>Solicitations@jud.ca.gov</w:t>
        </w:r>
      </w:hyperlink>
    </w:p>
    <w:p w14:paraId="5DBD8800" w14:textId="67BFDE2E" w:rsidR="00F77075" w:rsidRPr="00F77075" w:rsidRDefault="002961CE" w:rsidP="00150B42">
      <w:pPr>
        <w:ind w:left="1440" w:right="468"/>
        <w:rPr>
          <w:b/>
        </w:rPr>
      </w:pPr>
      <w:r>
        <w:rPr>
          <w:b/>
        </w:rPr>
        <w:t xml:space="preserve">Subject: </w:t>
      </w:r>
      <w:r w:rsidR="007D110C" w:rsidRPr="00F77075">
        <w:rPr>
          <w:b/>
        </w:rPr>
        <w:t xml:space="preserve">Interdisciplinary </w:t>
      </w:r>
      <w:r w:rsidR="00F77075" w:rsidRPr="00F77075">
        <w:rPr>
          <w:b/>
        </w:rPr>
        <w:t xml:space="preserve">Education on </w:t>
      </w:r>
      <w:r w:rsidR="00A3508F">
        <w:rPr>
          <w:b/>
        </w:rPr>
        <w:t>Responsibilities of Counsel in Delinquency Proceedings</w:t>
      </w:r>
    </w:p>
    <w:p w14:paraId="2E211A53" w14:textId="77777777" w:rsidR="002C64BD" w:rsidRPr="00E46BDC" w:rsidRDefault="002C64BD" w:rsidP="002C64BD">
      <w:pPr>
        <w:ind w:left="1440" w:hanging="720"/>
        <w:rPr>
          <w:color w:val="000000"/>
          <w:sz w:val="20"/>
          <w:szCs w:val="20"/>
        </w:rPr>
      </w:pPr>
    </w:p>
    <w:p w14:paraId="59AF1E46" w14:textId="67D1B219" w:rsidR="002C64BD" w:rsidRPr="005E0EE1" w:rsidRDefault="00E912FC" w:rsidP="002C64BD">
      <w:pPr>
        <w:pStyle w:val="BodyTextIndent"/>
        <w:spacing w:after="0"/>
        <w:ind w:left="1440" w:right="460" w:hanging="720"/>
        <w:rPr>
          <w:color w:val="000000"/>
        </w:rPr>
      </w:pPr>
      <w:r>
        <w:rPr>
          <w:color w:val="000000"/>
        </w:rPr>
        <w:t>6</w:t>
      </w:r>
      <w:r w:rsidR="001E612A">
        <w:rPr>
          <w:color w:val="000000"/>
        </w:rPr>
        <w:t>.5</w:t>
      </w:r>
      <w:r w:rsidR="001E612A">
        <w:rPr>
          <w:color w:val="000000"/>
        </w:rPr>
        <w:tab/>
      </w:r>
      <w:r w:rsidR="002961CE">
        <w:rPr>
          <w:color w:val="000000"/>
        </w:rPr>
        <w:t xml:space="preserve">For the purposes of this RFP, </w:t>
      </w:r>
      <w:r w:rsidR="002961CE">
        <w:rPr>
          <w:color w:val="000000" w:themeColor="text1"/>
        </w:rPr>
        <w:t>p</w:t>
      </w:r>
      <w:r w:rsidR="00C041EE">
        <w:rPr>
          <w:color w:val="000000" w:themeColor="text1"/>
        </w:rPr>
        <w:t>roposals</w:t>
      </w:r>
      <w:r w:rsidR="002961CE">
        <w:rPr>
          <w:color w:val="000000" w:themeColor="text1"/>
        </w:rPr>
        <w:t xml:space="preserve"> shall</w:t>
      </w:r>
      <w:r w:rsidR="00C041EE">
        <w:rPr>
          <w:color w:val="000000" w:themeColor="text1"/>
        </w:rPr>
        <w:t xml:space="preserve"> be transmitted </w:t>
      </w:r>
      <w:r w:rsidR="002961CE">
        <w:rPr>
          <w:color w:val="000000" w:themeColor="text1"/>
        </w:rPr>
        <w:t>only by</w:t>
      </w:r>
      <w:r w:rsidR="00C041EE">
        <w:rPr>
          <w:color w:val="000000" w:themeColor="text1"/>
        </w:rPr>
        <w:t xml:space="preserve"> email.</w:t>
      </w:r>
    </w:p>
    <w:p w14:paraId="2E2937E0" w14:textId="77777777" w:rsidR="002C64BD" w:rsidRPr="00D25D02" w:rsidRDefault="002C64BD" w:rsidP="002C64BD">
      <w:pPr>
        <w:tabs>
          <w:tab w:val="left" w:pos="1440"/>
        </w:tabs>
        <w:autoSpaceDE w:val="0"/>
        <w:autoSpaceDN w:val="0"/>
        <w:adjustRightInd w:val="0"/>
        <w:ind w:left="1440" w:right="460" w:hanging="720"/>
        <w:rPr>
          <w:color w:val="000000"/>
          <w:sz w:val="20"/>
          <w:szCs w:val="20"/>
        </w:rPr>
      </w:pPr>
    </w:p>
    <w:p w14:paraId="7E515B0C" w14:textId="77777777" w:rsidR="00595822" w:rsidRDefault="00595822" w:rsidP="00A50B42">
      <w:pPr>
        <w:pStyle w:val="ListParagraph"/>
      </w:pPr>
    </w:p>
    <w:p w14:paraId="121ED0ED" w14:textId="77777777" w:rsidR="00595822" w:rsidRDefault="00E912FC" w:rsidP="00595822">
      <w:pPr>
        <w:keepNext/>
        <w:ind w:left="720" w:hanging="720"/>
        <w:rPr>
          <w:b/>
          <w:bCs/>
        </w:rPr>
      </w:pPr>
      <w:r>
        <w:rPr>
          <w:b/>
          <w:bCs/>
        </w:rPr>
        <w:t>7</w:t>
      </w:r>
      <w:r w:rsidR="00595822">
        <w:rPr>
          <w:b/>
          <w:bCs/>
        </w:rPr>
        <w:t>.0</w:t>
      </w:r>
      <w:r w:rsidR="00595822">
        <w:rPr>
          <w:b/>
          <w:bCs/>
        </w:rPr>
        <w:tab/>
        <w:t>PROPOSAL</w:t>
      </w:r>
      <w:r w:rsidR="002C64BD">
        <w:rPr>
          <w:b/>
          <w:bCs/>
        </w:rPr>
        <w:t xml:space="preserve"> CONTENTS</w:t>
      </w:r>
    </w:p>
    <w:p w14:paraId="4341C76C" w14:textId="77777777" w:rsidR="00595822" w:rsidRDefault="00595822" w:rsidP="00595822">
      <w:pPr>
        <w:keepNext/>
      </w:pPr>
    </w:p>
    <w:p w14:paraId="4D8C6455" w14:textId="77777777" w:rsidR="00595822" w:rsidRPr="00D33EA6" w:rsidRDefault="00E912FC" w:rsidP="00537226">
      <w:pPr>
        <w:pStyle w:val="BodyTextIndent2"/>
        <w:keepNext/>
        <w:spacing w:after="0" w:line="240" w:lineRule="auto"/>
        <w:ind w:left="1440" w:hanging="720"/>
      </w:pPr>
      <w:r>
        <w:t>7</w:t>
      </w:r>
      <w:r w:rsidR="00574253">
        <w:t>.1</w:t>
      </w:r>
      <w:r w:rsidR="00574253">
        <w:tab/>
      </w:r>
      <w:r w:rsidR="00893C52">
        <w:rPr>
          <w:u w:val="single"/>
        </w:rPr>
        <w:t>Technical Proposal</w:t>
      </w:r>
      <w:r w:rsidR="00574253">
        <w:t xml:space="preserve">.  </w:t>
      </w:r>
      <w:r w:rsidR="00C02295">
        <w:t xml:space="preserve">  </w:t>
      </w:r>
      <w:r w:rsidR="00595822" w:rsidRPr="00D33EA6">
        <w:t xml:space="preserve">The following information </w:t>
      </w:r>
      <w:r w:rsidR="00893C52">
        <w:t>must</w:t>
      </w:r>
      <w:r w:rsidR="00595822" w:rsidRPr="00D33EA6">
        <w:t xml:space="preserve"> be included </w:t>
      </w:r>
      <w:r w:rsidR="00893C52">
        <w:t>in</w:t>
      </w:r>
      <w:r w:rsidR="00595822" w:rsidRPr="00D33EA6">
        <w:t xml:space="preserve"> the technical </w:t>
      </w:r>
      <w:r w:rsidR="00893C52">
        <w:t>proposal.</w:t>
      </w:r>
      <w:r w:rsidR="00FF1876">
        <w:t xml:space="preserve">  A proposal</w:t>
      </w:r>
      <w:r w:rsidR="00FF1876" w:rsidRPr="00FF1876">
        <w:t xml:space="preserve"> </w:t>
      </w:r>
      <w:r w:rsidR="00FF1876">
        <w:t>lacking any of the following information may be d</w:t>
      </w:r>
      <w:r w:rsidR="00FF1876" w:rsidRPr="00FF1876">
        <w:t xml:space="preserve">eemed non-responsive.  </w:t>
      </w:r>
    </w:p>
    <w:p w14:paraId="1DF1F283" w14:textId="77777777" w:rsidR="00595822" w:rsidRDefault="00595822" w:rsidP="00595822">
      <w:pPr>
        <w:keepNext/>
        <w:ind w:left="720"/>
      </w:pPr>
    </w:p>
    <w:p w14:paraId="65F15910" w14:textId="77777777" w:rsidR="00595822" w:rsidRDefault="00893C52" w:rsidP="00595822">
      <w:pPr>
        <w:ind w:left="1440" w:hanging="720"/>
      </w:pPr>
      <w:r>
        <w:t>a.</w:t>
      </w:r>
      <w:r w:rsidR="00595822">
        <w:tab/>
      </w:r>
      <w:r w:rsidR="00E912FC">
        <w:t xml:space="preserve">A cover letter </w:t>
      </w:r>
      <w:r w:rsidR="00B53D9A">
        <w:t>containing proposer’s</w:t>
      </w:r>
      <w:r>
        <w:t xml:space="preserve"> n</w:t>
      </w:r>
      <w:r w:rsidR="00595822">
        <w:t xml:space="preserve">ame, address, telephone and fax numbers, and federal tax identification number.  </w:t>
      </w:r>
      <w:r w:rsidRPr="0046465F">
        <w:rPr>
          <w:color w:val="000000" w:themeColor="text1"/>
        </w:rPr>
        <w:t>No</w:t>
      </w:r>
      <w:r>
        <w:rPr>
          <w:color w:val="000000" w:themeColor="text1"/>
        </w:rPr>
        <w:t xml:space="preserve">te that if </w:t>
      </w:r>
      <w:r w:rsidR="00447B71">
        <w:rPr>
          <w:color w:val="000000" w:themeColor="text1"/>
        </w:rPr>
        <w:t xml:space="preserve">the </w:t>
      </w:r>
      <w:r>
        <w:rPr>
          <w:color w:val="000000" w:themeColor="text1"/>
        </w:rPr>
        <w:t>Proposer is a sole proprietor using his or her</w:t>
      </w:r>
      <w:r w:rsidRPr="0046465F">
        <w:rPr>
          <w:color w:val="000000" w:themeColor="text1"/>
        </w:rPr>
        <w:t xml:space="preserve"> social security number</w:t>
      </w:r>
      <w:r>
        <w:rPr>
          <w:color w:val="000000" w:themeColor="text1"/>
        </w:rPr>
        <w:t xml:space="preserve">, </w:t>
      </w:r>
      <w:r w:rsidRPr="0046465F">
        <w:rPr>
          <w:color w:val="000000" w:themeColor="text1"/>
        </w:rPr>
        <w:t xml:space="preserve">the social security </w:t>
      </w:r>
      <w:r w:rsidR="0080611E">
        <w:rPr>
          <w:color w:val="000000" w:themeColor="text1"/>
        </w:rPr>
        <w:t>number will be required before</w:t>
      </w:r>
      <w:r w:rsidRPr="0046465F">
        <w:rPr>
          <w:color w:val="000000" w:themeColor="text1"/>
        </w:rPr>
        <w:t xml:space="preserve"> finalizing a contract.</w:t>
      </w:r>
      <w:r>
        <w:rPr>
          <w:color w:val="000000" w:themeColor="text1"/>
        </w:rPr>
        <w:t xml:space="preserve">  </w:t>
      </w:r>
    </w:p>
    <w:p w14:paraId="76F2B3F8" w14:textId="77777777" w:rsidR="00893C52" w:rsidRDefault="00893C52" w:rsidP="00595822">
      <w:pPr>
        <w:ind w:left="1440" w:hanging="720"/>
      </w:pPr>
    </w:p>
    <w:p w14:paraId="57EF2648" w14:textId="77777777" w:rsidR="00C041EE" w:rsidRDefault="00893C52" w:rsidP="00C041EE">
      <w:pPr>
        <w:ind w:left="1440" w:right="468" w:hanging="720"/>
        <w:rPr>
          <w:color w:val="000000"/>
        </w:rPr>
      </w:pPr>
      <w:r>
        <w:rPr>
          <w:color w:val="000000"/>
        </w:rPr>
        <w:t>b.</w:t>
      </w:r>
      <w:r>
        <w:rPr>
          <w:color w:val="000000"/>
        </w:rPr>
        <w:tab/>
        <w:t>N</w:t>
      </w:r>
      <w:r w:rsidR="00C041EE" w:rsidRPr="005E0EE1">
        <w:rPr>
          <w:color w:val="000000"/>
        </w:rPr>
        <w:t>ame, title, address, telephone number</w:t>
      </w:r>
      <w:r>
        <w:rPr>
          <w:color w:val="000000"/>
        </w:rPr>
        <w:t>, and email address</w:t>
      </w:r>
      <w:r w:rsidR="00C041EE" w:rsidRPr="005E0EE1">
        <w:rPr>
          <w:color w:val="000000"/>
        </w:rPr>
        <w:t xml:space="preserve"> of </w:t>
      </w:r>
      <w:r>
        <w:rPr>
          <w:color w:val="000000"/>
        </w:rPr>
        <w:t>the</w:t>
      </w:r>
      <w:r w:rsidR="00C041EE" w:rsidRPr="005E0EE1">
        <w:rPr>
          <w:color w:val="000000"/>
        </w:rPr>
        <w:t xml:space="preserve"> individual who </w:t>
      </w:r>
      <w:r>
        <w:rPr>
          <w:color w:val="000000"/>
        </w:rPr>
        <w:t xml:space="preserve">will act as </w:t>
      </w:r>
      <w:r w:rsidR="00447B71">
        <w:rPr>
          <w:color w:val="000000"/>
        </w:rPr>
        <w:t xml:space="preserve">the </w:t>
      </w:r>
      <w:r>
        <w:rPr>
          <w:color w:val="000000"/>
        </w:rPr>
        <w:t>P</w:t>
      </w:r>
      <w:r w:rsidR="00C041EE">
        <w:rPr>
          <w:color w:val="000000"/>
        </w:rPr>
        <w:t xml:space="preserve">roposer’s </w:t>
      </w:r>
      <w:r w:rsidR="00C041EE" w:rsidRPr="005E0EE1">
        <w:rPr>
          <w:color w:val="000000"/>
        </w:rPr>
        <w:t>designated representative</w:t>
      </w:r>
      <w:r>
        <w:rPr>
          <w:color w:val="000000"/>
        </w:rPr>
        <w:t xml:space="preserve"> for purposes of this RFP</w:t>
      </w:r>
      <w:r w:rsidR="00C041EE" w:rsidRPr="005E0EE1">
        <w:rPr>
          <w:color w:val="000000"/>
        </w:rPr>
        <w:t xml:space="preserve">.  </w:t>
      </w:r>
    </w:p>
    <w:p w14:paraId="0C9C754C" w14:textId="77777777" w:rsidR="00087EA3" w:rsidRDefault="00087EA3" w:rsidP="00C041EE">
      <w:pPr>
        <w:ind w:left="1440" w:right="468" w:hanging="720"/>
        <w:rPr>
          <w:color w:val="000000"/>
        </w:rPr>
      </w:pPr>
    </w:p>
    <w:p w14:paraId="694C8F9E" w14:textId="77777777" w:rsidR="00087EA3" w:rsidRDefault="00087EA3" w:rsidP="006E5C2C">
      <w:pPr>
        <w:spacing w:after="240"/>
        <w:ind w:left="1440" w:hanging="720"/>
      </w:pPr>
      <w:r>
        <w:t xml:space="preserve">c. </w:t>
      </w:r>
      <w:r>
        <w:tab/>
        <w:t xml:space="preserve">Describe the organization of the key staff (including the dedicated program manager) that would service the contract.  Provide a listing of the staff, including name, title, and length of service within the organization along with a resume for each staff member.  Other staff should be identified by name and title; additional qualifications and experience on similar projects may be included. </w:t>
      </w:r>
    </w:p>
    <w:p w14:paraId="392E8447" w14:textId="77777777" w:rsidR="00C041EE" w:rsidRDefault="00C041EE" w:rsidP="00595822">
      <w:pPr>
        <w:ind w:left="1440" w:hanging="720"/>
      </w:pPr>
    </w:p>
    <w:p w14:paraId="48957681" w14:textId="77777777" w:rsidR="00E912FC" w:rsidRDefault="00B53D9A" w:rsidP="00087EA3">
      <w:pPr>
        <w:tabs>
          <w:tab w:val="left" w:pos="10080"/>
        </w:tabs>
        <w:ind w:left="1440" w:hanging="720"/>
      </w:pPr>
      <w:r>
        <w:t>d.</w:t>
      </w:r>
      <w:r w:rsidR="00E912FC">
        <w:t xml:space="preserve">  </w:t>
      </w:r>
      <w:r w:rsidR="00E912FC">
        <w:tab/>
        <w:t xml:space="preserve">A resume must be provided for each individual proposed for this Agreement. An acceptable resume shall include the person's education, any applicable credentials and/or certifications, current work history and a summary of experience and knowledge to support the minimum qualifications of key personnel outlined in </w:t>
      </w:r>
      <w:r w:rsidR="00087EA3">
        <w:t>Section 2.0 Description of Services and Deliverables as well as the individual’s ability and experience in conducting the proposed activities</w:t>
      </w:r>
      <w:r w:rsidR="00E912FC">
        <w:t>. Sufficient detail must be included in each resume to allow the JCC to verify the experience cited.</w:t>
      </w:r>
    </w:p>
    <w:p w14:paraId="28EFFD1E" w14:textId="77777777" w:rsidR="00087EA3" w:rsidRDefault="00E912FC" w:rsidP="00C10F65">
      <w:pPr>
        <w:spacing w:after="240"/>
        <w:ind w:left="1440"/>
      </w:pPr>
      <w:r>
        <w:t>A separate section covering the Proposer’s background, Principal Officers, and Staff Qualifications and Experience</w:t>
      </w:r>
      <w:r w:rsidR="00462534">
        <w:t>.</w:t>
      </w:r>
    </w:p>
    <w:p w14:paraId="19CE41F7" w14:textId="72AA6709" w:rsidR="00B26B6C" w:rsidRDefault="00095AD5" w:rsidP="004B2BDB">
      <w:pPr>
        <w:spacing w:after="240"/>
        <w:ind w:left="1440" w:hanging="720"/>
      </w:pPr>
      <w:r>
        <w:lastRenderedPageBreak/>
        <w:t>e.</w:t>
      </w:r>
      <w:r>
        <w:tab/>
        <w:t xml:space="preserve">Provide Work Plan based on description of </w:t>
      </w:r>
      <w:r w:rsidR="00392E1F">
        <w:t>Tasks</w:t>
      </w:r>
      <w:r>
        <w:t xml:space="preserve"> and Deliverables</w:t>
      </w:r>
      <w:r w:rsidR="00392E1F">
        <w:t xml:space="preserve"> as defined in Section 2.3</w:t>
      </w:r>
      <w:r w:rsidR="00061261">
        <w:t>.</w:t>
      </w:r>
    </w:p>
    <w:p w14:paraId="18C560F2" w14:textId="77777777" w:rsidR="00595822" w:rsidRDefault="00095AD5" w:rsidP="00595822">
      <w:pPr>
        <w:ind w:left="1440" w:hanging="720"/>
      </w:pPr>
      <w:r>
        <w:t>f</w:t>
      </w:r>
      <w:r w:rsidR="00C4526D">
        <w:t>.</w:t>
      </w:r>
      <w:r w:rsidR="00595822">
        <w:tab/>
      </w:r>
      <w:r w:rsidR="006E5C2C">
        <w:t>A minimum of two (2) clients may be contacted for whom the Proposer has conducted similar services. References are to include n</w:t>
      </w:r>
      <w:r w:rsidR="00595822">
        <w:t>ames, addresses, telephone number</w:t>
      </w:r>
      <w:r w:rsidR="006E5C2C">
        <w:t>s and the email address of a contact person</w:t>
      </w:r>
      <w:r w:rsidR="00595822">
        <w:t xml:space="preserve">.  </w:t>
      </w:r>
      <w:r w:rsidR="006E5C2C">
        <w:t xml:space="preserve">The JCC staff may contact referenced clients when reviewing an offer to verify the information provided. A reference must be external to a Respondent’s organization and corporate structure. </w:t>
      </w:r>
    </w:p>
    <w:p w14:paraId="6724F0F0" w14:textId="77777777" w:rsidR="00595822" w:rsidRDefault="00595822" w:rsidP="00595822">
      <w:pPr>
        <w:ind w:left="1440" w:hanging="720"/>
      </w:pPr>
    </w:p>
    <w:p w14:paraId="0F3C1CE7" w14:textId="77777777" w:rsidR="00595822" w:rsidRDefault="00C4526D" w:rsidP="00595822">
      <w:pPr>
        <w:ind w:left="1440" w:hanging="720"/>
      </w:pPr>
      <w:r>
        <w:t>f</w:t>
      </w:r>
      <w:r w:rsidR="00292053">
        <w:t>.</w:t>
      </w:r>
      <w:r w:rsidR="00595822">
        <w:tab/>
      </w:r>
      <w:r w:rsidR="00292053">
        <w:t>Proposed m</w:t>
      </w:r>
      <w:r w:rsidR="00595822">
        <w:t xml:space="preserve">ethod to complete the </w:t>
      </w:r>
      <w:r w:rsidR="00292053">
        <w:t>work</w:t>
      </w:r>
      <w:r w:rsidR="00A9408B">
        <w:t>.</w:t>
      </w:r>
    </w:p>
    <w:p w14:paraId="102D8B1C" w14:textId="77777777" w:rsidR="00595822" w:rsidRDefault="00595822" w:rsidP="00595822">
      <w:pPr>
        <w:ind w:left="1440" w:hanging="720"/>
      </w:pPr>
    </w:p>
    <w:p w14:paraId="3E3E65B2" w14:textId="77777777" w:rsidR="00537226" w:rsidRDefault="00537226" w:rsidP="00CB3A3E">
      <w:pPr>
        <w:pStyle w:val="ListParagraph"/>
        <w:numPr>
          <w:ilvl w:val="0"/>
          <w:numId w:val="14"/>
        </w:numPr>
      </w:pPr>
      <w:r>
        <w:rPr>
          <w:sz w:val="23"/>
          <w:szCs w:val="23"/>
        </w:rPr>
        <w:t>P</w:t>
      </w:r>
      <w:r w:rsidRPr="00CB3A3E">
        <w:rPr>
          <w:sz w:val="23"/>
          <w:szCs w:val="23"/>
        </w:rPr>
        <w:t>roject plan that outlines the proposed approach, using the</w:t>
      </w:r>
      <w:r>
        <w:rPr>
          <w:sz w:val="23"/>
          <w:szCs w:val="23"/>
        </w:rPr>
        <w:t xml:space="preserve"> general</w:t>
      </w:r>
      <w:r w:rsidRPr="00CB3A3E">
        <w:rPr>
          <w:sz w:val="23"/>
          <w:szCs w:val="23"/>
        </w:rPr>
        <w:t xml:space="preserve"> deadlines specified within th</w:t>
      </w:r>
      <w:r>
        <w:rPr>
          <w:sz w:val="23"/>
          <w:szCs w:val="23"/>
        </w:rPr>
        <w:t>is</w:t>
      </w:r>
      <w:r w:rsidRPr="00CB3A3E">
        <w:rPr>
          <w:sz w:val="23"/>
          <w:szCs w:val="23"/>
        </w:rPr>
        <w:t xml:space="preserve"> RFP:</w:t>
      </w:r>
    </w:p>
    <w:p w14:paraId="7AD0442A" w14:textId="77777777" w:rsidR="00B42F20" w:rsidRDefault="00B42F20" w:rsidP="00CB3A3E">
      <w:pPr>
        <w:pStyle w:val="ListParagraph"/>
        <w:numPr>
          <w:ilvl w:val="0"/>
          <w:numId w:val="22"/>
        </w:numPr>
      </w:pPr>
      <w:r>
        <w:t>Sample outline of curriculum development</w:t>
      </w:r>
    </w:p>
    <w:p w14:paraId="22D3EBAE" w14:textId="77777777" w:rsidR="00B42F20" w:rsidRDefault="00B42F20" w:rsidP="00CB3A3E">
      <w:pPr>
        <w:pStyle w:val="ListParagraph"/>
        <w:numPr>
          <w:ilvl w:val="0"/>
          <w:numId w:val="22"/>
        </w:numPr>
      </w:pPr>
      <w:r>
        <w:t>Sample learning objectives</w:t>
      </w:r>
    </w:p>
    <w:p w14:paraId="370545C2" w14:textId="77777777" w:rsidR="00B42F20" w:rsidRDefault="00B42F20" w:rsidP="00CB3A3E">
      <w:pPr>
        <w:pStyle w:val="ListParagraph"/>
        <w:numPr>
          <w:ilvl w:val="0"/>
          <w:numId w:val="22"/>
        </w:numPr>
      </w:pPr>
      <w:r>
        <w:t xml:space="preserve">Sample </w:t>
      </w:r>
      <w:r w:rsidR="00DA11CC">
        <w:t>evaluations, including any continuing education credits that will be given</w:t>
      </w:r>
    </w:p>
    <w:p w14:paraId="6051EB42" w14:textId="77777777" w:rsidR="00DA11CC" w:rsidRDefault="00DA11CC" w:rsidP="00CB3A3E">
      <w:pPr>
        <w:pStyle w:val="ListParagraph"/>
        <w:numPr>
          <w:ilvl w:val="0"/>
          <w:numId w:val="22"/>
        </w:numPr>
      </w:pPr>
      <w:r>
        <w:t>Sample timeline for curriculum development, including any interactive and adult learning principles that will be used.</w:t>
      </w:r>
    </w:p>
    <w:p w14:paraId="41BB1D44" w14:textId="77777777" w:rsidR="00595822" w:rsidRDefault="00595822" w:rsidP="00595822">
      <w:pPr>
        <w:ind w:left="2160" w:hanging="720"/>
      </w:pPr>
    </w:p>
    <w:p w14:paraId="425E8ED2" w14:textId="77777777" w:rsidR="00BD0D2D" w:rsidRDefault="00C4526D" w:rsidP="007B0E96">
      <w:pPr>
        <w:pStyle w:val="ListParagraph"/>
        <w:tabs>
          <w:tab w:val="left" w:pos="1440"/>
        </w:tabs>
        <w:ind w:left="1440" w:hanging="720"/>
        <w:rPr>
          <w:color w:val="000000"/>
        </w:rPr>
      </w:pPr>
      <w:r>
        <w:rPr>
          <w:color w:val="000000" w:themeColor="text1"/>
        </w:rPr>
        <w:t>g</w:t>
      </w:r>
      <w:r w:rsidR="007B0E96">
        <w:rPr>
          <w:color w:val="000000" w:themeColor="text1"/>
        </w:rPr>
        <w:t>.</w:t>
      </w:r>
      <w:r w:rsidR="007B0E96">
        <w:rPr>
          <w:color w:val="000000" w:themeColor="text1"/>
        </w:rPr>
        <w:tab/>
      </w:r>
      <w:r w:rsidR="00BD0D2D">
        <w:rPr>
          <w:color w:val="000000" w:themeColor="text1"/>
        </w:rPr>
        <w:t xml:space="preserve">Acceptance </w:t>
      </w:r>
      <w:r w:rsidR="00BD0D2D">
        <w:rPr>
          <w:color w:val="000000"/>
        </w:rPr>
        <w:t xml:space="preserve">of the </w:t>
      </w:r>
      <w:r w:rsidR="005F6E88">
        <w:rPr>
          <w:color w:val="000000"/>
        </w:rPr>
        <w:t>Terms and Conditions</w:t>
      </w:r>
      <w:r w:rsidR="00BD0D2D">
        <w:rPr>
          <w:color w:val="000000"/>
        </w:rPr>
        <w:t xml:space="preserve">.  </w:t>
      </w:r>
    </w:p>
    <w:p w14:paraId="4099F551" w14:textId="77777777" w:rsidR="00BD0D2D" w:rsidRDefault="00BD0D2D" w:rsidP="007B0E96">
      <w:pPr>
        <w:pStyle w:val="ListParagraph"/>
        <w:tabs>
          <w:tab w:val="left" w:pos="1440"/>
        </w:tabs>
        <w:ind w:left="1440" w:hanging="720"/>
        <w:rPr>
          <w:color w:val="000000"/>
        </w:rPr>
      </w:pPr>
    </w:p>
    <w:p w14:paraId="6D64F4E5" w14:textId="0E3FAB13" w:rsidR="00BD0D2D" w:rsidRDefault="00BD0D2D" w:rsidP="00BD0D2D">
      <w:pPr>
        <w:pStyle w:val="ListParagraph"/>
        <w:tabs>
          <w:tab w:val="left" w:pos="2160"/>
        </w:tabs>
        <w:ind w:left="2160" w:hanging="720"/>
        <w:rPr>
          <w:color w:val="000000"/>
        </w:rPr>
      </w:pPr>
      <w:r>
        <w:rPr>
          <w:color w:val="000000"/>
        </w:rPr>
        <w:t>i.</w:t>
      </w:r>
      <w:r>
        <w:rPr>
          <w:color w:val="000000"/>
        </w:rPr>
        <w:tab/>
      </w:r>
      <w:r w:rsidR="00735607" w:rsidRPr="00BD0D2D">
        <w:rPr>
          <w:color w:val="000000"/>
        </w:rPr>
        <w:t xml:space="preserve">On </w:t>
      </w:r>
      <w:r w:rsidR="00735607">
        <w:rPr>
          <w:color w:val="000000"/>
        </w:rPr>
        <w:t>Attachment 3</w:t>
      </w:r>
      <w:r w:rsidR="00735607" w:rsidRPr="00BD0D2D">
        <w:rPr>
          <w:color w:val="000000"/>
        </w:rPr>
        <w:t xml:space="preserve">, the Proposer must </w:t>
      </w:r>
      <w:r w:rsidR="00735607">
        <w:rPr>
          <w:color w:val="000000"/>
        </w:rPr>
        <w:t xml:space="preserve">check the appropriate box and sign the form. If the Proposer marks the second box, it </w:t>
      </w:r>
      <w:r w:rsidR="00392E1F">
        <w:rPr>
          <w:color w:val="000000"/>
        </w:rPr>
        <w:t>MUST</w:t>
      </w:r>
      <w:r w:rsidR="00735607">
        <w:rPr>
          <w:color w:val="000000"/>
        </w:rPr>
        <w:t xml:space="preserve"> provide the required additional materials</w:t>
      </w:r>
      <w:r w:rsidR="00392E1F">
        <w:rPr>
          <w:color w:val="000000"/>
        </w:rPr>
        <w:t xml:space="preserve"> as noted below</w:t>
      </w:r>
      <w:r w:rsidR="00735607">
        <w:rPr>
          <w:color w:val="000000"/>
        </w:rPr>
        <w:t xml:space="preserve">. </w:t>
      </w:r>
      <w:r w:rsidR="00173CFE" w:rsidRPr="00173CFE">
        <w:rPr>
          <w:color w:val="000000"/>
        </w:rPr>
        <w:t>An “exception” i</w:t>
      </w:r>
      <w:r w:rsidR="00603463">
        <w:rPr>
          <w:color w:val="000000"/>
        </w:rPr>
        <w:t>ncludes any addition, deletion</w:t>
      </w:r>
      <w:r w:rsidR="00173CFE" w:rsidRPr="00173CFE">
        <w:rPr>
          <w:color w:val="000000"/>
        </w:rPr>
        <w:t xml:space="preserve">, or other </w:t>
      </w:r>
      <w:r w:rsidR="00603463">
        <w:rPr>
          <w:color w:val="000000"/>
        </w:rPr>
        <w:t>modification</w:t>
      </w:r>
      <w:r w:rsidR="00173CFE" w:rsidRPr="00173CFE">
        <w:rPr>
          <w:color w:val="000000"/>
        </w:rPr>
        <w:t xml:space="preserve">.  </w:t>
      </w:r>
      <w:r w:rsidR="00603463">
        <w:rPr>
          <w:color w:val="000000"/>
        </w:rPr>
        <w:t xml:space="preserve"> </w:t>
      </w:r>
    </w:p>
    <w:p w14:paraId="5513F88A" w14:textId="77777777" w:rsidR="00BD0D2D" w:rsidRDefault="00BD0D2D" w:rsidP="00BD0D2D">
      <w:pPr>
        <w:pStyle w:val="ListParagraph"/>
        <w:tabs>
          <w:tab w:val="left" w:pos="2160"/>
        </w:tabs>
        <w:ind w:left="2160" w:hanging="720"/>
        <w:rPr>
          <w:color w:val="000000"/>
        </w:rPr>
      </w:pPr>
    </w:p>
    <w:p w14:paraId="7A32B001" w14:textId="77777777" w:rsidR="00BD0D2D" w:rsidRDefault="00BD0D2D" w:rsidP="00BD0D2D">
      <w:pPr>
        <w:pStyle w:val="ListParagraph"/>
        <w:tabs>
          <w:tab w:val="left" w:pos="2160"/>
        </w:tabs>
        <w:ind w:left="2160" w:hanging="720"/>
        <w:rPr>
          <w:color w:val="000000"/>
        </w:rPr>
      </w:pPr>
      <w:r>
        <w:rPr>
          <w:color w:val="000000"/>
        </w:rPr>
        <w:t>ii.</w:t>
      </w:r>
      <w:r>
        <w:rPr>
          <w:color w:val="000000"/>
        </w:rPr>
        <w:tab/>
      </w:r>
      <w:r w:rsidRPr="00BD0D2D">
        <w:rPr>
          <w:color w:val="000000"/>
        </w:rPr>
        <w:t>If exceptions are identified, th</w:t>
      </w:r>
      <w:r>
        <w:rPr>
          <w:color w:val="000000"/>
        </w:rPr>
        <w:t xml:space="preserve">e Proposer </w:t>
      </w:r>
      <w:r w:rsidR="00FC1ABD" w:rsidRPr="00FC1ABD">
        <w:rPr>
          <w:color w:val="000000"/>
          <w:u w:val="single"/>
        </w:rPr>
        <w:t>must</w:t>
      </w:r>
      <w:r>
        <w:rPr>
          <w:color w:val="000000"/>
        </w:rPr>
        <w:t xml:space="preserve"> also submit </w:t>
      </w:r>
      <w:r w:rsidR="00A112AE">
        <w:rPr>
          <w:color w:val="000000"/>
        </w:rPr>
        <w:t xml:space="preserve">(i) </w:t>
      </w:r>
      <w:r w:rsidRPr="00BD0D2D">
        <w:rPr>
          <w:color w:val="000000"/>
        </w:rPr>
        <w:t xml:space="preserve">a red-lined version of the </w:t>
      </w:r>
      <w:r w:rsidR="00EC4775">
        <w:rPr>
          <w:color w:val="000000"/>
        </w:rPr>
        <w:t>Terms and Conditions</w:t>
      </w:r>
      <w:r w:rsidR="00EC4775" w:rsidRPr="00BD0D2D">
        <w:rPr>
          <w:color w:val="000000"/>
        </w:rPr>
        <w:t xml:space="preserve"> </w:t>
      </w:r>
      <w:r w:rsidRPr="00BD0D2D">
        <w:rPr>
          <w:color w:val="000000"/>
        </w:rPr>
        <w:t xml:space="preserve">that </w:t>
      </w:r>
      <w:r w:rsidR="00A112AE">
        <w:rPr>
          <w:color w:val="000000"/>
        </w:rPr>
        <w:t xml:space="preserve">implements </w:t>
      </w:r>
      <w:r w:rsidR="00DE59AC">
        <w:rPr>
          <w:color w:val="000000"/>
        </w:rPr>
        <w:t xml:space="preserve">all </w:t>
      </w:r>
      <w:r w:rsidR="00DE59AC" w:rsidRPr="00BD0D2D">
        <w:rPr>
          <w:color w:val="000000"/>
        </w:rPr>
        <w:t>proposed</w:t>
      </w:r>
      <w:r w:rsidRPr="00BD0D2D">
        <w:rPr>
          <w:color w:val="000000"/>
        </w:rPr>
        <w:t xml:space="preserve"> </w:t>
      </w:r>
      <w:r>
        <w:rPr>
          <w:color w:val="000000"/>
        </w:rPr>
        <w:t xml:space="preserve">changes, and </w:t>
      </w:r>
      <w:r w:rsidR="00A112AE">
        <w:rPr>
          <w:color w:val="000000"/>
        </w:rPr>
        <w:t xml:space="preserve">(ii) </w:t>
      </w:r>
      <w:r w:rsidRPr="00BD0D2D">
        <w:rPr>
          <w:color w:val="000000"/>
        </w:rPr>
        <w:t>a written explanation or rationale for each exception and/or proposed change.</w:t>
      </w:r>
      <w:r>
        <w:rPr>
          <w:color w:val="000000"/>
        </w:rPr>
        <w:t xml:space="preserve"> </w:t>
      </w:r>
    </w:p>
    <w:p w14:paraId="05970975" w14:textId="77777777" w:rsidR="00BD0D2D" w:rsidRPr="00664E1B" w:rsidRDefault="00BD0D2D" w:rsidP="00664E1B">
      <w:pPr>
        <w:tabs>
          <w:tab w:val="left" w:pos="2160"/>
        </w:tabs>
        <w:rPr>
          <w:color w:val="000000" w:themeColor="text1"/>
        </w:rPr>
      </w:pPr>
    </w:p>
    <w:p w14:paraId="0E5280FC" w14:textId="77777777" w:rsidR="00BD0D2D" w:rsidRDefault="00BD0D2D" w:rsidP="007B0E96">
      <w:pPr>
        <w:pStyle w:val="ListParagraph"/>
        <w:tabs>
          <w:tab w:val="left" w:pos="1440"/>
        </w:tabs>
        <w:ind w:left="1440" w:hanging="720"/>
        <w:rPr>
          <w:color w:val="000000" w:themeColor="text1"/>
        </w:rPr>
      </w:pPr>
    </w:p>
    <w:p w14:paraId="0E2AEEDC" w14:textId="77777777" w:rsidR="007B0E96" w:rsidRDefault="00576AC2" w:rsidP="00576AC2">
      <w:pPr>
        <w:pStyle w:val="ListParagraph"/>
        <w:tabs>
          <w:tab w:val="left" w:pos="1440"/>
        </w:tabs>
        <w:ind w:left="1440" w:hanging="720"/>
        <w:rPr>
          <w:color w:val="000000" w:themeColor="text1"/>
        </w:rPr>
      </w:pPr>
      <w:r>
        <w:rPr>
          <w:color w:val="000000" w:themeColor="text1"/>
        </w:rPr>
        <w:t>i</w:t>
      </w:r>
      <w:r w:rsidR="004F4E91">
        <w:rPr>
          <w:color w:val="000000" w:themeColor="text1"/>
        </w:rPr>
        <w:t>.</w:t>
      </w:r>
      <w:r w:rsidR="004F4E91">
        <w:rPr>
          <w:color w:val="000000" w:themeColor="text1"/>
        </w:rPr>
        <w:tab/>
      </w:r>
      <w:r w:rsidR="007B0E96">
        <w:rPr>
          <w:color w:val="000000" w:themeColor="text1"/>
        </w:rPr>
        <w:t>Certifications</w:t>
      </w:r>
      <w:r w:rsidR="00595811">
        <w:rPr>
          <w:color w:val="000000" w:themeColor="text1"/>
        </w:rPr>
        <w:t>, Attachments,</w:t>
      </w:r>
      <w:r w:rsidR="007B0E96">
        <w:rPr>
          <w:color w:val="000000" w:themeColor="text1"/>
        </w:rPr>
        <w:t xml:space="preserve"> and other requirements. </w:t>
      </w:r>
    </w:p>
    <w:p w14:paraId="201A20F3" w14:textId="77777777" w:rsidR="007B0E96" w:rsidRDefault="007B0E96" w:rsidP="007B0E96">
      <w:pPr>
        <w:ind w:left="1440" w:hanging="720"/>
        <w:rPr>
          <w:color w:val="000000" w:themeColor="text1"/>
        </w:rPr>
      </w:pPr>
    </w:p>
    <w:p w14:paraId="256ED881" w14:textId="77777777" w:rsidR="00C13C93" w:rsidRDefault="007B0E96" w:rsidP="007B0E96">
      <w:pPr>
        <w:ind w:left="1440" w:hanging="720"/>
        <w:rPr>
          <w:color w:val="000000" w:themeColor="text1"/>
        </w:rPr>
      </w:pPr>
      <w:r>
        <w:rPr>
          <w:color w:val="000000" w:themeColor="text1"/>
        </w:rPr>
        <w:tab/>
        <w:t>i.</w:t>
      </w:r>
      <w:r>
        <w:rPr>
          <w:color w:val="000000" w:themeColor="text1"/>
        </w:rPr>
        <w:tab/>
      </w:r>
      <w:r w:rsidR="00447B71">
        <w:rPr>
          <w:color w:val="000000" w:themeColor="text1"/>
        </w:rPr>
        <w:t xml:space="preserve">The </w:t>
      </w:r>
      <w:r w:rsidR="00FB74DF" w:rsidRPr="00FB74DF">
        <w:rPr>
          <w:color w:val="000000" w:themeColor="text1"/>
        </w:rPr>
        <w:t xml:space="preserve">Proposer must complete the </w:t>
      </w:r>
      <w:r w:rsidR="00FB74DF">
        <w:rPr>
          <w:color w:val="000000" w:themeColor="text1"/>
        </w:rPr>
        <w:t xml:space="preserve">General Certifications Form </w:t>
      </w:r>
      <w:r w:rsidR="00FB74DF" w:rsidRPr="00FB74DF">
        <w:rPr>
          <w:color w:val="000000" w:themeColor="text1"/>
        </w:rPr>
        <w:t xml:space="preserve">(Attachment </w:t>
      </w:r>
    </w:p>
    <w:p w14:paraId="2874989E" w14:textId="77777777" w:rsidR="007B0E96" w:rsidRDefault="00FB74DF" w:rsidP="00C13C93">
      <w:pPr>
        <w:ind w:left="1440" w:firstLine="720"/>
        <w:rPr>
          <w:color w:val="000000" w:themeColor="text1"/>
        </w:rPr>
      </w:pPr>
      <w:r w:rsidRPr="00FB74DF">
        <w:rPr>
          <w:color w:val="000000" w:themeColor="text1"/>
        </w:rPr>
        <w:t xml:space="preserve">4) and submit the completed </w:t>
      </w:r>
      <w:r>
        <w:rPr>
          <w:color w:val="000000" w:themeColor="text1"/>
        </w:rPr>
        <w:t xml:space="preserve">form </w:t>
      </w:r>
      <w:r w:rsidRPr="00FB74DF">
        <w:rPr>
          <w:color w:val="000000" w:themeColor="text1"/>
        </w:rPr>
        <w:t>with its proposal</w:t>
      </w:r>
      <w:r>
        <w:rPr>
          <w:color w:val="000000" w:themeColor="text1"/>
        </w:rPr>
        <w:t xml:space="preserve">. </w:t>
      </w:r>
      <w:r w:rsidRPr="00FB74DF">
        <w:rPr>
          <w:color w:val="000000" w:themeColor="text1"/>
        </w:rPr>
        <w:t xml:space="preserve"> </w:t>
      </w:r>
    </w:p>
    <w:p w14:paraId="1C0FB161" w14:textId="77777777" w:rsidR="007B0E96" w:rsidRPr="0046465F" w:rsidRDefault="007B0E96" w:rsidP="007B0E96">
      <w:pPr>
        <w:ind w:left="2160" w:hanging="720"/>
        <w:rPr>
          <w:color w:val="000000" w:themeColor="text1"/>
        </w:rPr>
      </w:pPr>
    </w:p>
    <w:p w14:paraId="211490C2" w14:textId="77777777" w:rsidR="007B0E96" w:rsidRDefault="007B0E96" w:rsidP="007B0E96">
      <w:pPr>
        <w:ind w:left="2160" w:hanging="720"/>
        <w:rPr>
          <w:color w:val="000000" w:themeColor="text1"/>
        </w:rPr>
      </w:pPr>
    </w:p>
    <w:p w14:paraId="2D0236FF" w14:textId="77777777" w:rsidR="007B0E96" w:rsidRDefault="007B0E96" w:rsidP="007B0E96">
      <w:pPr>
        <w:ind w:left="2160" w:hanging="720"/>
      </w:pPr>
      <w:r>
        <w:rPr>
          <w:color w:val="000000" w:themeColor="text1"/>
        </w:rPr>
        <w:t>ii</w:t>
      </w:r>
      <w:r w:rsidRPr="00380F9A">
        <w:rPr>
          <w:color w:val="000000" w:themeColor="text1"/>
        </w:rPr>
        <w:t>.</w:t>
      </w:r>
      <w:r w:rsidRPr="00380F9A">
        <w:rPr>
          <w:color w:val="000000" w:themeColor="text1"/>
        </w:rPr>
        <w:tab/>
      </w:r>
      <w:r w:rsidR="00447B71">
        <w:rPr>
          <w:color w:val="000000" w:themeColor="text1"/>
        </w:rPr>
        <w:t xml:space="preserve">The </w:t>
      </w:r>
      <w:r>
        <w:t>Proposer</w:t>
      </w:r>
      <w:r w:rsidRPr="00380F9A">
        <w:t xml:space="preserve"> must complete the Darfur Contracting Act Certif</w:t>
      </w:r>
      <w:r>
        <w:t xml:space="preserve">ication </w:t>
      </w:r>
      <w:r w:rsidR="00F95CBF">
        <w:t>(</w:t>
      </w:r>
      <w:r w:rsidR="00C00178">
        <w:t xml:space="preserve">Attachment </w:t>
      </w:r>
      <w:r w:rsidR="00DE43B0">
        <w:t>5</w:t>
      </w:r>
      <w:r w:rsidR="00F95CBF">
        <w:t>)</w:t>
      </w:r>
      <w:r>
        <w:t xml:space="preserve"> and submit the completed certification with its proposal</w:t>
      </w:r>
      <w:r w:rsidRPr="00380F9A">
        <w:t xml:space="preserve">. </w:t>
      </w:r>
    </w:p>
    <w:p w14:paraId="4904AA48" w14:textId="77777777" w:rsidR="007B0E96" w:rsidRDefault="007B0E96" w:rsidP="007B0E96">
      <w:pPr>
        <w:ind w:left="2160" w:hanging="720"/>
      </w:pPr>
    </w:p>
    <w:p w14:paraId="5305573C" w14:textId="77777777" w:rsidR="00A74DB8" w:rsidRDefault="00595811" w:rsidP="00A74DB8">
      <w:pPr>
        <w:ind w:left="2160" w:hanging="720"/>
        <w:rPr>
          <w:color w:val="000000" w:themeColor="text1"/>
        </w:rPr>
      </w:pPr>
      <w:r>
        <w:rPr>
          <w:color w:val="000000" w:themeColor="text1"/>
        </w:rPr>
        <w:t>i</w:t>
      </w:r>
      <w:r w:rsidR="00C00178">
        <w:rPr>
          <w:color w:val="000000" w:themeColor="text1"/>
        </w:rPr>
        <w:t>ii</w:t>
      </w:r>
      <w:r>
        <w:rPr>
          <w:color w:val="000000" w:themeColor="text1"/>
        </w:rPr>
        <w:t>.</w:t>
      </w:r>
      <w:r>
        <w:rPr>
          <w:color w:val="000000" w:themeColor="text1"/>
        </w:rPr>
        <w:tab/>
      </w:r>
      <w:r w:rsidR="00254CFA" w:rsidRPr="008C0FC6">
        <w:rPr>
          <w:color w:val="000000" w:themeColor="text1"/>
        </w:rPr>
        <w:t xml:space="preserve">If Contractor is a California corporation, limited liability company (“LLC”), limited partnership (“LP”), or limited liability partnership (“LLP”), proof that Contractor is in good standing in California.  If Contractor is a foreign corporation, LLC, LP, or LLP, and Contractor conducts or will conduct </w:t>
      </w:r>
      <w:r w:rsidR="00254CFA">
        <w:rPr>
          <w:color w:val="000000" w:themeColor="text1"/>
        </w:rPr>
        <w:t xml:space="preserve">(if awarded the contract) </w:t>
      </w:r>
      <w:r w:rsidR="00254CFA" w:rsidRPr="008C0FC6">
        <w:rPr>
          <w:color w:val="000000" w:themeColor="text1"/>
        </w:rPr>
        <w:t xml:space="preserve">intrastate business in </w:t>
      </w:r>
      <w:r w:rsidR="00254CFA" w:rsidRPr="008C0FC6">
        <w:rPr>
          <w:color w:val="000000" w:themeColor="text1"/>
        </w:rPr>
        <w:lastRenderedPageBreak/>
        <w:t>Ca</w:t>
      </w:r>
      <w:r w:rsidR="00254CFA">
        <w:rPr>
          <w:color w:val="000000" w:themeColor="text1"/>
        </w:rPr>
        <w:t>lifornia, proof that Contractor</w:t>
      </w:r>
      <w:r w:rsidR="00254CFA" w:rsidRPr="008C0FC6">
        <w:rPr>
          <w:color w:val="000000" w:themeColor="text1"/>
        </w:rPr>
        <w:t xml:space="preserve"> is qualified to do business and in good standing in California. If Contractor is a foreign corporation, LLC, LP, or LLP, and Contractor does not </w:t>
      </w:r>
      <w:r w:rsidR="00254CFA">
        <w:rPr>
          <w:color w:val="000000" w:themeColor="text1"/>
        </w:rPr>
        <w:t>(</w:t>
      </w:r>
      <w:r w:rsidR="00254CFA" w:rsidRPr="008C0FC6">
        <w:rPr>
          <w:color w:val="000000" w:themeColor="text1"/>
        </w:rPr>
        <w:t xml:space="preserve">and will not </w:t>
      </w:r>
      <w:r w:rsidR="00254CFA">
        <w:rPr>
          <w:color w:val="000000" w:themeColor="text1"/>
        </w:rPr>
        <w:t xml:space="preserve">if awarded the contract) </w:t>
      </w:r>
      <w:r w:rsidR="00254CFA" w:rsidRPr="008C0FC6">
        <w:rPr>
          <w:color w:val="000000" w:themeColor="text1"/>
        </w:rPr>
        <w:t>conduct intrastate business in California, proof that Contractor is in good standing in its home jurisdiction.</w:t>
      </w:r>
      <w:r w:rsidR="00254CFA">
        <w:rPr>
          <w:color w:val="000000" w:themeColor="text1"/>
        </w:rPr>
        <w:t xml:space="preserve"> </w:t>
      </w:r>
      <w:r w:rsidR="00591C14">
        <w:rPr>
          <w:color w:val="000000" w:themeColor="text1"/>
        </w:rPr>
        <w:t xml:space="preserve">  </w:t>
      </w:r>
    </w:p>
    <w:p w14:paraId="0EF072CA" w14:textId="77777777" w:rsidR="00A74DB8" w:rsidRDefault="00A74DB8" w:rsidP="00A74DB8">
      <w:pPr>
        <w:ind w:left="2160" w:hanging="720"/>
        <w:rPr>
          <w:color w:val="000000" w:themeColor="text1"/>
        </w:rPr>
      </w:pPr>
    </w:p>
    <w:p w14:paraId="397068A1" w14:textId="77777777" w:rsidR="00CB3A3E" w:rsidRDefault="00C00178" w:rsidP="00CB3A3E">
      <w:pPr>
        <w:ind w:left="2160" w:hanging="720"/>
        <w:rPr>
          <w:rFonts w:cs="Arial"/>
          <w:spacing w:val="-3"/>
        </w:rPr>
      </w:pPr>
      <w:r>
        <w:rPr>
          <w:color w:val="000000" w:themeColor="text1"/>
        </w:rPr>
        <w:t>i</w:t>
      </w:r>
      <w:r w:rsidR="00A74DB8">
        <w:rPr>
          <w:color w:val="000000" w:themeColor="text1"/>
        </w:rPr>
        <w:t>v.</w:t>
      </w:r>
      <w:r w:rsidR="00A74DB8">
        <w:rPr>
          <w:color w:val="000000" w:themeColor="text1"/>
        </w:rPr>
        <w:tab/>
      </w:r>
      <w:r w:rsidR="00A74DB8" w:rsidRPr="00A96548">
        <w:rPr>
          <w:rFonts w:cs="Arial"/>
          <w:spacing w:val="-3"/>
        </w:rPr>
        <w:t xml:space="preserve">Copies of </w:t>
      </w:r>
      <w:r w:rsidR="00447B71">
        <w:rPr>
          <w:rFonts w:cs="Arial"/>
          <w:spacing w:val="-3"/>
        </w:rPr>
        <w:t xml:space="preserve">the </w:t>
      </w:r>
      <w:r w:rsidR="00FB74DF">
        <w:rPr>
          <w:rFonts w:cs="Arial"/>
          <w:spacing w:val="-3"/>
        </w:rPr>
        <w:t xml:space="preserve">Proposer’s (and any subcontractors’) </w:t>
      </w:r>
      <w:r w:rsidR="00A74DB8" w:rsidRPr="00A96548">
        <w:rPr>
          <w:rFonts w:cs="Arial"/>
          <w:spacing w:val="-3"/>
        </w:rPr>
        <w:t>current business licenses, professional certifications, or other credentials</w:t>
      </w:r>
      <w:r w:rsidR="00A74DB8">
        <w:rPr>
          <w:rFonts w:cs="Arial"/>
          <w:spacing w:val="-3"/>
        </w:rPr>
        <w:t>.</w:t>
      </w:r>
    </w:p>
    <w:p w14:paraId="286AB9A3" w14:textId="77777777" w:rsidR="00576AC2" w:rsidRDefault="00576AC2" w:rsidP="00CB3A3E">
      <w:pPr>
        <w:ind w:left="2160" w:hanging="720"/>
        <w:rPr>
          <w:rFonts w:cs="Arial"/>
          <w:spacing w:val="-3"/>
        </w:rPr>
      </w:pPr>
    </w:p>
    <w:p w14:paraId="21607131" w14:textId="77777777" w:rsidR="00576AC2" w:rsidRDefault="00576AC2" w:rsidP="00576AC2">
      <w:pPr>
        <w:pStyle w:val="ListParagraph"/>
        <w:ind w:left="1440" w:hanging="720"/>
      </w:pPr>
      <w:r>
        <w:t>7.2</w:t>
      </w:r>
      <w:r>
        <w:tab/>
        <w:t xml:space="preserve"> </w:t>
      </w:r>
      <w:r w:rsidRPr="00576AC2">
        <w:t>Cost Proposal</w:t>
      </w:r>
      <w:r>
        <w:t xml:space="preserve"> </w:t>
      </w:r>
    </w:p>
    <w:p w14:paraId="0BE32983" w14:textId="77777777" w:rsidR="00576AC2" w:rsidRDefault="00576AC2" w:rsidP="00576AC2">
      <w:pPr>
        <w:pStyle w:val="ListParagraph"/>
        <w:ind w:left="1440" w:hanging="720"/>
      </w:pPr>
    </w:p>
    <w:p w14:paraId="24BC4FB9" w14:textId="77777777" w:rsidR="00576AC2" w:rsidRDefault="00576AC2" w:rsidP="00576AC2">
      <w:pPr>
        <w:pStyle w:val="ListParagraph"/>
        <w:ind w:left="1440" w:firstLine="90"/>
      </w:pPr>
      <w:r>
        <w:t>The following information must be included in the cost proposal;</w:t>
      </w:r>
    </w:p>
    <w:p w14:paraId="674B2A78" w14:textId="77777777" w:rsidR="00576AC2" w:rsidRDefault="00576AC2" w:rsidP="00576AC2">
      <w:pPr>
        <w:pStyle w:val="ListParagraph"/>
        <w:ind w:left="2160" w:hanging="720"/>
      </w:pPr>
    </w:p>
    <w:p w14:paraId="7C613087" w14:textId="05FBEBF2" w:rsidR="00FC7B2D" w:rsidRDefault="00576AC2" w:rsidP="003E03FA">
      <w:pPr>
        <w:pStyle w:val="ListParagraph"/>
        <w:numPr>
          <w:ilvl w:val="0"/>
          <w:numId w:val="25"/>
        </w:numPr>
      </w:pPr>
      <w:r>
        <w:t>P</w:t>
      </w:r>
      <w:r w:rsidRPr="00FB5278">
        <w:t xml:space="preserve">roposer </w:t>
      </w:r>
      <w:r>
        <w:t xml:space="preserve">to </w:t>
      </w:r>
      <w:r w:rsidRPr="00FB5278">
        <w:t xml:space="preserve">provide a detailed line item budget </w:t>
      </w:r>
      <w:r w:rsidR="0011560C">
        <w:t xml:space="preserve">for each </w:t>
      </w:r>
      <w:r w:rsidRPr="00FB5278">
        <w:t xml:space="preserve">milestone(s) </w:t>
      </w:r>
      <w:r w:rsidR="0011560C">
        <w:t xml:space="preserve">described </w:t>
      </w:r>
      <w:r w:rsidR="00A2031A">
        <w:t xml:space="preserve">and the costs shall not </w:t>
      </w:r>
      <w:r w:rsidR="0011560C">
        <w:t xml:space="preserve">exceed </w:t>
      </w:r>
      <w:r w:rsidR="00A2031A">
        <w:t>estimated firm fix priced of each deliverable and the total costs for the entire project should be within the range of $</w:t>
      </w:r>
      <w:r w:rsidR="003A66B2">
        <w:t>90</w:t>
      </w:r>
      <w:r w:rsidR="00A2031A">
        <w:t>,000 to $</w:t>
      </w:r>
      <w:r w:rsidR="003A66B2">
        <w:t>100</w:t>
      </w:r>
      <w:r w:rsidR="00A2031A">
        <w:t xml:space="preserve">,000 as stated in section 2.1 of this RFP. </w:t>
      </w:r>
    </w:p>
    <w:p w14:paraId="449CB8A9" w14:textId="77777777" w:rsidR="005514D3" w:rsidRDefault="00FC7B2D" w:rsidP="00FC7B2D">
      <w:pPr>
        <w:pStyle w:val="ListParagraph"/>
        <w:numPr>
          <w:ilvl w:val="0"/>
          <w:numId w:val="25"/>
        </w:numPr>
      </w:pPr>
      <w:r>
        <w:t>Provide estimate of cost for distance learning platform</w:t>
      </w:r>
    </w:p>
    <w:p w14:paraId="57CB1D33" w14:textId="1137B69D" w:rsidR="005514D3" w:rsidRDefault="005514D3" w:rsidP="00FC7B2D">
      <w:pPr>
        <w:pStyle w:val="ListParagraph"/>
        <w:numPr>
          <w:ilvl w:val="0"/>
          <w:numId w:val="25"/>
        </w:numPr>
      </w:pPr>
      <w:r>
        <w:t>Payment will be made after completion</w:t>
      </w:r>
      <w:r w:rsidR="00392E1F">
        <w:t xml:space="preserve"> and acceptance</w:t>
      </w:r>
      <w:r>
        <w:t xml:space="preserve"> of deliverables as follows:</w:t>
      </w:r>
    </w:p>
    <w:p w14:paraId="280A8785" w14:textId="77777777" w:rsidR="005514D3" w:rsidRDefault="005514D3" w:rsidP="005514D3"/>
    <w:p w14:paraId="0CFD10BF" w14:textId="77777777" w:rsidR="005514D3" w:rsidRDefault="00FC7B2D" w:rsidP="005514D3">
      <w:pPr>
        <w:rPr>
          <w:rStyle w:val="CommentReference"/>
        </w:rPr>
      </w:pPr>
      <w:r>
        <w:t xml:space="preserve"> </w:t>
      </w:r>
    </w:p>
    <w:tbl>
      <w:tblPr>
        <w:tblStyle w:val="TableGrid"/>
        <w:tblW w:w="0" w:type="auto"/>
        <w:tblInd w:w="985" w:type="dxa"/>
        <w:tblLook w:val="04A0" w:firstRow="1" w:lastRow="0" w:firstColumn="1" w:lastColumn="0" w:noHBand="0" w:noVBand="1"/>
      </w:tblPr>
      <w:tblGrid>
        <w:gridCol w:w="1800"/>
        <w:gridCol w:w="3240"/>
        <w:gridCol w:w="3325"/>
      </w:tblGrid>
      <w:tr w:rsidR="005514D3" w14:paraId="0BDBD149" w14:textId="77777777" w:rsidTr="00741945">
        <w:tc>
          <w:tcPr>
            <w:tcW w:w="1800" w:type="dxa"/>
          </w:tcPr>
          <w:p w14:paraId="2F98F8D5" w14:textId="2BA129E4" w:rsidR="005514D3" w:rsidRPr="005514D3" w:rsidRDefault="005514D3" w:rsidP="005514D3">
            <w:pPr>
              <w:jc w:val="center"/>
              <w:rPr>
                <w:rFonts w:ascii="Times New Roman Bold" w:hAnsi="Times New Roman Bold"/>
                <w:b/>
                <w:caps/>
              </w:rPr>
            </w:pPr>
            <w:r w:rsidRPr="005514D3">
              <w:rPr>
                <w:rFonts w:ascii="Times New Roman Bold" w:hAnsi="Times New Roman Bold"/>
                <w:b/>
                <w:caps/>
              </w:rPr>
              <w:t>Payment Number</w:t>
            </w:r>
          </w:p>
        </w:tc>
        <w:tc>
          <w:tcPr>
            <w:tcW w:w="3240" w:type="dxa"/>
          </w:tcPr>
          <w:p w14:paraId="1A8EC0D3" w14:textId="0DAEB4CF" w:rsidR="005514D3" w:rsidRPr="005514D3" w:rsidRDefault="005514D3" w:rsidP="005514D3">
            <w:pPr>
              <w:jc w:val="center"/>
              <w:rPr>
                <w:rFonts w:ascii="Times New Roman Bold" w:hAnsi="Times New Roman Bold"/>
                <w:b/>
                <w:caps/>
              </w:rPr>
            </w:pPr>
            <w:r w:rsidRPr="005514D3">
              <w:rPr>
                <w:rFonts w:ascii="Times New Roman Bold" w:hAnsi="Times New Roman Bold"/>
                <w:b/>
                <w:caps/>
              </w:rPr>
              <w:t>Billable Activity</w:t>
            </w:r>
          </w:p>
        </w:tc>
        <w:tc>
          <w:tcPr>
            <w:tcW w:w="3325" w:type="dxa"/>
          </w:tcPr>
          <w:p w14:paraId="71881007" w14:textId="636A747C" w:rsidR="005514D3" w:rsidRPr="005514D3" w:rsidRDefault="005514D3" w:rsidP="005514D3">
            <w:pPr>
              <w:jc w:val="center"/>
              <w:rPr>
                <w:rFonts w:ascii="Times New Roman Bold" w:hAnsi="Times New Roman Bold"/>
                <w:b/>
                <w:caps/>
              </w:rPr>
            </w:pPr>
            <w:r w:rsidRPr="005514D3">
              <w:rPr>
                <w:rFonts w:ascii="Times New Roman Bold" w:hAnsi="Times New Roman Bold"/>
                <w:b/>
                <w:caps/>
              </w:rPr>
              <w:t>Invoice Due Date</w:t>
            </w:r>
          </w:p>
        </w:tc>
      </w:tr>
      <w:tr w:rsidR="005514D3" w14:paraId="3FAFB15A" w14:textId="77777777" w:rsidTr="00741945">
        <w:tc>
          <w:tcPr>
            <w:tcW w:w="1800" w:type="dxa"/>
          </w:tcPr>
          <w:p w14:paraId="347C48A8" w14:textId="20C25FB4" w:rsidR="005514D3" w:rsidRDefault="005514D3" w:rsidP="005514D3">
            <w:pPr>
              <w:jc w:val="center"/>
            </w:pPr>
            <w:r>
              <w:t>#1</w:t>
            </w:r>
          </w:p>
        </w:tc>
        <w:tc>
          <w:tcPr>
            <w:tcW w:w="3240" w:type="dxa"/>
          </w:tcPr>
          <w:p w14:paraId="1EFC27C1" w14:textId="0FB10A06" w:rsidR="005514D3" w:rsidRDefault="005514D3" w:rsidP="005514D3">
            <w:pPr>
              <w:jc w:val="center"/>
            </w:pPr>
            <w:r>
              <w:t xml:space="preserve">Completion of Deliverable 1 </w:t>
            </w:r>
          </w:p>
        </w:tc>
        <w:tc>
          <w:tcPr>
            <w:tcW w:w="3325" w:type="dxa"/>
          </w:tcPr>
          <w:p w14:paraId="4A8DDEF8" w14:textId="54A04D86" w:rsidR="005514D3" w:rsidRDefault="00741945" w:rsidP="005514D3">
            <w:pPr>
              <w:jc w:val="center"/>
            </w:pPr>
            <w:r>
              <w:t>No later than</w:t>
            </w:r>
            <w:r w:rsidR="00A3508F">
              <w:t xml:space="preserve"> </w:t>
            </w:r>
            <w:r w:rsidR="00F422F2">
              <w:t xml:space="preserve">June </w:t>
            </w:r>
            <w:r w:rsidR="000353D4">
              <w:t>19,</w:t>
            </w:r>
            <w:r>
              <w:t xml:space="preserve"> 2020</w:t>
            </w:r>
          </w:p>
        </w:tc>
      </w:tr>
      <w:tr w:rsidR="005514D3" w14:paraId="1A54F17D" w14:textId="77777777" w:rsidTr="00741945">
        <w:tc>
          <w:tcPr>
            <w:tcW w:w="1800" w:type="dxa"/>
          </w:tcPr>
          <w:p w14:paraId="46710DD1" w14:textId="31A9364E" w:rsidR="005514D3" w:rsidRDefault="005514D3" w:rsidP="005514D3">
            <w:pPr>
              <w:jc w:val="center"/>
            </w:pPr>
            <w:r>
              <w:t>#2</w:t>
            </w:r>
          </w:p>
        </w:tc>
        <w:tc>
          <w:tcPr>
            <w:tcW w:w="3240" w:type="dxa"/>
          </w:tcPr>
          <w:p w14:paraId="7A2BF373" w14:textId="6D96AB94" w:rsidR="005514D3" w:rsidRDefault="005514D3" w:rsidP="005514D3">
            <w:pPr>
              <w:jc w:val="center"/>
            </w:pPr>
            <w:r>
              <w:t>Completion of Deliverable</w:t>
            </w:r>
            <w:r w:rsidR="00F422F2">
              <w:t xml:space="preserve"> 2</w:t>
            </w:r>
          </w:p>
        </w:tc>
        <w:tc>
          <w:tcPr>
            <w:tcW w:w="3325" w:type="dxa"/>
          </w:tcPr>
          <w:p w14:paraId="03276B88" w14:textId="1E4EAC10" w:rsidR="005514D3" w:rsidRDefault="00F422F2" w:rsidP="005514D3">
            <w:pPr>
              <w:jc w:val="center"/>
            </w:pPr>
            <w:r>
              <w:t>No later than July 30, 2020</w:t>
            </w:r>
          </w:p>
        </w:tc>
      </w:tr>
      <w:tr w:rsidR="006B3F15" w14:paraId="4DA37CF2" w14:textId="77777777" w:rsidTr="00741945">
        <w:tc>
          <w:tcPr>
            <w:tcW w:w="1800" w:type="dxa"/>
          </w:tcPr>
          <w:p w14:paraId="2EB763F3" w14:textId="4BE29BA4" w:rsidR="006B3F15" w:rsidRDefault="006B3F15" w:rsidP="005514D3">
            <w:pPr>
              <w:jc w:val="center"/>
            </w:pPr>
            <w:r>
              <w:t>#3</w:t>
            </w:r>
          </w:p>
        </w:tc>
        <w:tc>
          <w:tcPr>
            <w:tcW w:w="3240" w:type="dxa"/>
          </w:tcPr>
          <w:p w14:paraId="4C821D4B" w14:textId="7C07172E" w:rsidR="006B3F15" w:rsidRDefault="00F422F2" w:rsidP="005514D3">
            <w:pPr>
              <w:jc w:val="center"/>
            </w:pPr>
            <w:r>
              <w:t>Completion of Deliverable 3</w:t>
            </w:r>
          </w:p>
        </w:tc>
        <w:tc>
          <w:tcPr>
            <w:tcW w:w="3325" w:type="dxa"/>
          </w:tcPr>
          <w:p w14:paraId="36AAB30B" w14:textId="03ACEA01" w:rsidR="006B3F15" w:rsidRDefault="00F422F2" w:rsidP="005514D3">
            <w:pPr>
              <w:jc w:val="center"/>
            </w:pPr>
            <w:r>
              <w:t>No later than September 15, 2020</w:t>
            </w:r>
          </w:p>
        </w:tc>
      </w:tr>
      <w:tr w:rsidR="006B3F15" w14:paraId="3B20E283" w14:textId="77777777" w:rsidTr="00741945">
        <w:tc>
          <w:tcPr>
            <w:tcW w:w="1800" w:type="dxa"/>
          </w:tcPr>
          <w:p w14:paraId="447CAE27" w14:textId="0C3866CE" w:rsidR="006B3F15" w:rsidRDefault="006B3F15" w:rsidP="005514D3">
            <w:pPr>
              <w:jc w:val="center"/>
            </w:pPr>
            <w:r>
              <w:t>#4</w:t>
            </w:r>
          </w:p>
        </w:tc>
        <w:tc>
          <w:tcPr>
            <w:tcW w:w="3240" w:type="dxa"/>
          </w:tcPr>
          <w:p w14:paraId="7E31F5B7" w14:textId="78D93846" w:rsidR="006B3F15" w:rsidRDefault="00F422F2" w:rsidP="005514D3">
            <w:pPr>
              <w:jc w:val="center"/>
            </w:pPr>
            <w:r>
              <w:t>Completion of Deliverable 4</w:t>
            </w:r>
          </w:p>
        </w:tc>
        <w:tc>
          <w:tcPr>
            <w:tcW w:w="3325" w:type="dxa"/>
          </w:tcPr>
          <w:p w14:paraId="5DAC6EBB" w14:textId="44CF4151" w:rsidR="006B3F15" w:rsidRDefault="00F422F2" w:rsidP="005514D3">
            <w:pPr>
              <w:jc w:val="center"/>
            </w:pPr>
            <w:r>
              <w:t>No later than December 15, 2020</w:t>
            </w:r>
          </w:p>
        </w:tc>
      </w:tr>
      <w:tr w:rsidR="006B3F15" w14:paraId="2BE11D30" w14:textId="77777777" w:rsidTr="00741945">
        <w:tc>
          <w:tcPr>
            <w:tcW w:w="1800" w:type="dxa"/>
          </w:tcPr>
          <w:p w14:paraId="38E670B4" w14:textId="026131FF" w:rsidR="006B3F15" w:rsidRDefault="006B3F15" w:rsidP="005514D3">
            <w:pPr>
              <w:jc w:val="center"/>
            </w:pPr>
            <w:r>
              <w:t>#5</w:t>
            </w:r>
          </w:p>
        </w:tc>
        <w:tc>
          <w:tcPr>
            <w:tcW w:w="3240" w:type="dxa"/>
          </w:tcPr>
          <w:p w14:paraId="7B7E7178" w14:textId="403EBBF8" w:rsidR="006B3F15" w:rsidRDefault="00F422F2" w:rsidP="005514D3">
            <w:pPr>
              <w:jc w:val="center"/>
            </w:pPr>
            <w:r>
              <w:t>Completion of Deliverable 5</w:t>
            </w:r>
          </w:p>
        </w:tc>
        <w:tc>
          <w:tcPr>
            <w:tcW w:w="3325" w:type="dxa"/>
          </w:tcPr>
          <w:p w14:paraId="3CD3FEC2" w14:textId="7890D678" w:rsidR="006B3F15" w:rsidRDefault="00F422F2" w:rsidP="005514D3">
            <w:pPr>
              <w:jc w:val="center"/>
            </w:pPr>
            <w:r>
              <w:t>No later than April 15, 2021</w:t>
            </w:r>
          </w:p>
        </w:tc>
      </w:tr>
      <w:tr w:rsidR="006B3F15" w14:paraId="44FBA00E" w14:textId="77777777" w:rsidTr="00741945">
        <w:tc>
          <w:tcPr>
            <w:tcW w:w="1800" w:type="dxa"/>
          </w:tcPr>
          <w:p w14:paraId="4CCF4215" w14:textId="77CA6DCA" w:rsidR="006B3F15" w:rsidRDefault="006B3F15" w:rsidP="005514D3">
            <w:pPr>
              <w:jc w:val="center"/>
            </w:pPr>
            <w:r>
              <w:t>#6</w:t>
            </w:r>
          </w:p>
        </w:tc>
        <w:tc>
          <w:tcPr>
            <w:tcW w:w="3240" w:type="dxa"/>
          </w:tcPr>
          <w:p w14:paraId="4626EE87" w14:textId="1F7185A8" w:rsidR="006B3F15" w:rsidRDefault="00F422F2" w:rsidP="005514D3">
            <w:pPr>
              <w:jc w:val="center"/>
            </w:pPr>
            <w:r>
              <w:t>Completion of Deliverable 6</w:t>
            </w:r>
          </w:p>
        </w:tc>
        <w:tc>
          <w:tcPr>
            <w:tcW w:w="3325" w:type="dxa"/>
          </w:tcPr>
          <w:p w14:paraId="5E999525" w14:textId="7598AA88" w:rsidR="006B3F15" w:rsidRDefault="00F422F2" w:rsidP="005514D3">
            <w:pPr>
              <w:jc w:val="center"/>
            </w:pPr>
            <w:r>
              <w:t>No later than September 15, 2021</w:t>
            </w:r>
          </w:p>
        </w:tc>
      </w:tr>
    </w:tbl>
    <w:p w14:paraId="378FAF38" w14:textId="0EAFE551" w:rsidR="00FC7B2D" w:rsidRDefault="00FC7B2D" w:rsidP="005514D3">
      <w:pPr>
        <w:jc w:val="center"/>
      </w:pPr>
    </w:p>
    <w:p w14:paraId="1E41BAB5" w14:textId="77777777" w:rsidR="00246470" w:rsidRDefault="00246470" w:rsidP="00C4526D">
      <w:pPr>
        <w:ind w:left="2160" w:hanging="720"/>
      </w:pPr>
    </w:p>
    <w:p w14:paraId="5AA4708B" w14:textId="77777777" w:rsidR="00173CFE" w:rsidRDefault="00E912FC" w:rsidP="00173CFE">
      <w:pPr>
        <w:keepNext/>
        <w:ind w:left="720" w:hanging="720"/>
        <w:rPr>
          <w:b/>
          <w:bCs/>
        </w:rPr>
      </w:pPr>
      <w:r>
        <w:rPr>
          <w:b/>
          <w:bCs/>
        </w:rPr>
        <w:t>8</w:t>
      </w:r>
      <w:r w:rsidR="00173CFE">
        <w:rPr>
          <w:b/>
          <w:bCs/>
        </w:rPr>
        <w:t>.0</w:t>
      </w:r>
      <w:r w:rsidR="00173CFE">
        <w:rPr>
          <w:b/>
          <w:bCs/>
        </w:rPr>
        <w:tab/>
      </w:r>
      <w:r w:rsidR="00173CFE" w:rsidRPr="006E4406">
        <w:rPr>
          <w:b/>
          <w:bCs/>
        </w:rPr>
        <w:t>OFFER PERIOD</w:t>
      </w:r>
    </w:p>
    <w:p w14:paraId="717E6693" w14:textId="77777777" w:rsidR="00173CFE" w:rsidRDefault="00173CFE" w:rsidP="00C4526D">
      <w:pPr>
        <w:keepNext/>
        <w:spacing w:line="140" w:lineRule="exact"/>
        <w:ind w:left="720" w:hanging="720"/>
        <w:rPr>
          <w:b/>
          <w:bCs/>
        </w:rPr>
      </w:pPr>
    </w:p>
    <w:p w14:paraId="19320CB1" w14:textId="77777777" w:rsidR="00173CFE" w:rsidRDefault="00173CFE" w:rsidP="00173CFE">
      <w:pPr>
        <w:pStyle w:val="ExhibitC2"/>
        <w:numPr>
          <w:ilvl w:val="0"/>
          <w:numId w:val="0"/>
        </w:numPr>
        <w:spacing w:before="120" w:after="120"/>
        <w:ind w:left="720"/>
      </w:pPr>
      <w:r w:rsidRPr="009D1BBC">
        <w:rPr>
          <w:color w:val="000000" w:themeColor="text1"/>
        </w:rPr>
        <w:t xml:space="preserve">A Proposer's proposal is an irrevocable offer for </w:t>
      </w:r>
      <w:r w:rsidRPr="00173CFE">
        <w:rPr>
          <w:color w:val="000000" w:themeColor="text1"/>
        </w:rPr>
        <w:t xml:space="preserve">ninety (90) days following the proposal due date.  </w:t>
      </w:r>
      <w:r w:rsidRPr="00173CFE">
        <w:t xml:space="preserve">In the event a final contract has not been awarded within this </w:t>
      </w:r>
      <w:r w:rsidRPr="00FE488A">
        <w:t xml:space="preserve">period, the </w:t>
      </w:r>
      <w:r w:rsidR="000F0747">
        <w:t>JCC</w:t>
      </w:r>
      <w:r w:rsidRPr="00FE488A">
        <w:t xml:space="preserve"> reserves the right to negotiate extensions to this period.</w:t>
      </w:r>
    </w:p>
    <w:p w14:paraId="301D9C5F" w14:textId="77777777" w:rsidR="00173CFE" w:rsidRPr="009D1BBC" w:rsidRDefault="00173CFE" w:rsidP="00C4526D">
      <w:pPr>
        <w:pStyle w:val="ExhibitC2"/>
        <w:numPr>
          <w:ilvl w:val="0"/>
          <w:numId w:val="0"/>
        </w:numPr>
        <w:spacing w:line="140" w:lineRule="exact"/>
        <w:ind w:left="720"/>
        <w:rPr>
          <w:color w:val="000000" w:themeColor="text1"/>
        </w:rPr>
      </w:pPr>
    </w:p>
    <w:p w14:paraId="7B04B995" w14:textId="77777777" w:rsidR="00BD65B9" w:rsidRDefault="00E912FC" w:rsidP="00BD65B9">
      <w:pPr>
        <w:keepNext/>
        <w:ind w:left="720" w:hanging="720"/>
        <w:rPr>
          <w:b/>
          <w:bCs/>
        </w:rPr>
      </w:pPr>
      <w:r>
        <w:rPr>
          <w:b/>
          <w:bCs/>
        </w:rPr>
        <w:lastRenderedPageBreak/>
        <w:t>9</w:t>
      </w:r>
      <w:r w:rsidR="00173CFE">
        <w:rPr>
          <w:b/>
          <w:bCs/>
        </w:rPr>
        <w:t>.</w:t>
      </w:r>
      <w:r w:rsidR="00BD65B9">
        <w:rPr>
          <w:b/>
          <w:bCs/>
        </w:rPr>
        <w:t>0</w:t>
      </w:r>
      <w:r w:rsidR="00BD65B9">
        <w:rPr>
          <w:b/>
          <w:bCs/>
        </w:rPr>
        <w:tab/>
        <w:t>EVALUATION OF PROPOSALS</w:t>
      </w:r>
    </w:p>
    <w:p w14:paraId="7F50777F" w14:textId="77777777" w:rsidR="00BD65B9" w:rsidRDefault="00BD65B9" w:rsidP="00BD65B9">
      <w:pPr>
        <w:keepNext/>
      </w:pPr>
    </w:p>
    <w:p w14:paraId="4D053268" w14:textId="77777777" w:rsidR="00AC44D4" w:rsidRDefault="00AC44D4" w:rsidP="00595822">
      <w:pPr>
        <w:keepNext/>
        <w:ind w:left="720"/>
      </w:pPr>
      <w:r w:rsidRPr="00AC44D4">
        <w:t>At the time proposal</w:t>
      </w:r>
      <w:r>
        <w:t>s are opened</w:t>
      </w:r>
      <w:r w:rsidRPr="00AC44D4">
        <w:t xml:space="preserve">, each proposal will be checked for the presence or absence of </w:t>
      </w:r>
      <w:r>
        <w:t xml:space="preserve">the required proposal contents.  </w:t>
      </w:r>
      <w:r w:rsidRPr="00AC44D4">
        <w:tab/>
      </w:r>
    </w:p>
    <w:p w14:paraId="5B6B8F94" w14:textId="77777777" w:rsidR="00AC44D4" w:rsidRDefault="00AC44D4" w:rsidP="00595822">
      <w:pPr>
        <w:keepNext/>
        <w:ind w:left="720"/>
      </w:pPr>
    </w:p>
    <w:p w14:paraId="48700BC3" w14:textId="77777777" w:rsidR="00595822" w:rsidRDefault="00BD65B9" w:rsidP="00595822">
      <w:pPr>
        <w:keepNext/>
        <w:ind w:left="720"/>
      </w:pPr>
      <w:r>
        <w:t xml:space="preserve">The </w:t>
      </w:r>
      <w:r w:rsidR="000F0747">
        <w:t>JCC</w:t>
      </w:r>
      <w:r>
        <w:t xml:space="preserve"> will evaluate the proposals </w:t>
      </w:r>
      <w:r w:rsidR="00595822" w:rsidRPr="007962DC">
        <w:t xml:space="preserve">on a 100 point scale </w:t>
      </w:r>
      <w:r w:rsidR="00AC44D4">
        <w:t>using t</w:t>
      </w:r>
      <w:r w:rsidR="00595822" w:rsidRPr="007962DC">
        <w:t xml:space="preserve">he criteria set forth in </w:t>
      </w:r>
      <w:r w:rsidR="00595822">
        <w:t>the table</w:t>
      </w:r>
      <w:r w:rsidR="00595822" w:rsidRPr="007962DC">
        <w:t xml:space="preserve"> below.  </w:t>
      </w:r>
      <w:r w:rsidR="00AC44D4" w:rsidRPr="00AC44D4">
        <w:t>Award, if made, will be to the h</w:t>
      </w:r>
      <w:r w:rsidR="00776870">
        <w:t>ighest-</w:t>
      </w:r>
      <w:r w:rsidR="00AC44D4" w:rsidRPr="00AC44D4">
        <w:t>scored proposal.</w:t>
      </w:r>
    </w:p>
    <w:p w14:paraId="0D80205E" w14:textId="77777777" w:rsidR="00AC606D" w:rsidRDefault="00AC606D" w:rsidP="00595822">
      <w:pPr>
        <w:keepNext/>
        <w:ind w:left="720"/>
      </w:pPr>
    </w:p>
    <w:p w14:paraId="6854EBBD" w14:textId="63781E70" w:rsidR="00BD65B9" w:rsidRDefault="00AC606D" w:rsidP="00BE7DFC">
      <w:pPr>
        <w:keepNext/>
        <w:ind w:left="720"/>
        <w:rPr>
          <w:bCs/>
        </w:rPr>
      </w:pPr>
      <w:r w:rsidRPr="001564A5">
        <w:rPr>
          <w:bCs/>
        </w:rPr>
        <w:t xml:space="preserve">If a contract will be awarded, the </w:t>
      </w:r>
      <w:r w:rsidR="000B5EEA">
        <w:rPr>
          <w:bCs/>
        </w:rPr>
        <w:t>JCC</w:t>
      </w:r>
      <w:r w:rsidRPr="001564A5">
        <w:rPr>
          <w:bCs/>
        </w:rPr>
        <w:t xml:space="preserve"> will post an intent to award notic</w:t>
      </w:r>
      <w:r w:rsidR="00BE7DFC">
        <w:rPr>
          <w:bCs/>
        </w:rPr>
        <w:t xml:space="preserve">e on the Courts Website at </w:t>
      </w:r>
      <w:hyperlink r:id="rId14" w:history="1">
        <w:r w:rsidR="00BE7DFC" w:rsidRPr="005A27A7">
          <w:rPr>
            <w:rStyle w:val="Hyperlink"/>
            <w:bCs/>
          </w:rPr>
          <w:t>www.courts.ca.gov</w:t>
        </w:r>
      </w:hyperlink>
    </w:p>
    <w:p w14:paraId="61E3AC71" w14:textId="77777777" w:rsidR="00BE7DFC" w:rsidRPr="00BE7DFC" w:rsidRDefault="00BE7DFC" w:rsidP="00BE7DFC">
      <w:pPr>
        <w:keepNext/>
        <w:ind w:left="720"/>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9"/>
        <w:gridCol w:w="2099"/>
        <w:gridCol w:w="2532"/>
      </w:tblGrid>
      <w:tr w:rsidR="005156A4" w:rsidRPr="003B7ABC" w14:paraId="51BA9240" w14:textId="77777777" w:rsidTr="00095AD5">
        <w:trPr>
          <w:trHeight w:val="485"/>
          <w:tblHeader/>
          <w:jc w:val="center"/>
        </w:trPr>
        <w:tc>
          <w:tcPr>
            <w:tcW w:w="4719" w:type="dxa"/>
            <w:shd w:val="clear" w:color="auto" w:fill="E6E6E6"/>
            <w:vAlign w:val="center"/>
          </w:tcPr>
          <w:p w14:paraId="1CE4A414" w14:textId="77777777" w:rsidR="005156A4" w:rsidRDefault="005156A4" w:rsidP="003E4B31">
            <w:pPr>
              <w:widowControl w:val="0"/>
              <w:tabs>
                <w:tab w:val="left" w:pos="6354"/>
              </w:tabs>
              <w:ind w:right="-18"/>
              <w:jc w:val="center"/>
              <w:rPr>
                <w:b/>
                <w:bCs/>
                <w:color w:val="000000"/>
              </w:rPr>
            </w:pPr>
            <w:r>
              <w:rPr>
                <w:b/>
                <w:bCs/>
                <w:color w:val="000000"/>
              </w:rPr>
              <w:t>CRITERION</w:t>
            </w:r>
          </w:p>
          <w:p w14:paraId="0A776038" w14:textId="77777777" w:rsidR="005156A4" w:rsidRPr="00D77FEF" w:rsidRDefault="005156A4" w:rsidP="000F0747">
            <w:pPr>
              <w:widowControl w:val="0"/>
              <w:tabs>
                <w:tab w:val="left" w:pos="6354"/>
              </w:tabs>
              <w:ind w:right="-18"/>
              <w:rPr>
                <w:b/>
                <w:bCs/>
                <w:color w:val="000000"/>
              </w:rPr>
            </w:pPr>
          </w:p>
        </w:tc>
        <w:tc>
          <w:tcPr>
            <w:tcW w:w="2099" w:type="dxa"/>
            <w:shd w:val="clear" w:color="auto" w:fill="E6E6E6"/>
          </w:tcPr>
          <w:p w14:paraId="20B30CBA" w14:textId="77777777" w:rsidR="005156A4" w:rsidRPr="00A26D7D" w:rsidRDefault="005156A4" w:rsidP="003E4B31">
            <w:pPr>
              <w:widowControl w:val="0"/>
              <w:ind w:left="-108" w:right="-108"/>
              <w:jc w:val="center"/>
              <w:rPr>
                <w:rFonts w:ascii="Times New Roman Bold" w:hAnsi="Times New Roman Bold"/>
                <w:b/>
                <w:bCs/>
                <w:caps/>
                <w:color w:val="000000"/>
              </w:rPr>
            </w:pPr>
            <w:r>
              <w:rPr>
                <w:rFonts w:ascii="Times New Roman Bold" w:hAnsi="Times New Roman Bold"/>
                <w:b/>
                <w:bCs/>
                <w:caps/>
                <w:color w:val="000000"/>
              </w:rPr>
              <w:t xml:space="preserve">Reference </w:t>
            </w:r>
          </w:p>
        </w:tc>
        <w:tc>
          <w:tcPr>
            <w:tcW w:w="2532" w:type="dxa"/>
            <w:shd w:val="clear" w:color="auto" w:fill="E6E6E6"/>
            <w:vAlign w:val="center"/>
          </w:tcPr>
          <w:p w14:paraId="0FFC00E2" w14:textId="77777777" w:rsidR="005156A4" w:rsidRPr="00D77FEF" w:rsidRDefault="005156A4" w:rsidP="003E4B31">
            <w:pPr>
              <w:widowControl w:val="0"/>
              <w:ind w:left="-108" w:right="-108"/>
              <w:jc w:val="center"/>
              <w:rPr>
                <w:b/>
                <w:bCs/>
                <w:color w:val="000000"/>
                <w:sz w:val="22"/>
                <w:szCs w:val="22"/>
              </w:rPr>
            </w:pPr>
            <w:r w:rsidRPr="00A26D7D">
              <w:rPr>
                <w:rFonts w:ascii="Times New Roman Bold" w:hAnsi="Times New Roman Bold"/>
                <w:b/>
                <w:bCs/>
                <w:caps/>
                <w:color w:val="000000"/>
              </w:rPr>
              <w:t>maximum number of points</w:t>
            </w:r>
          </w:p>
        </w:tc>
      </w:tr>
      <w:tr w:rsidR="005156A4" w:rsidRPr="003B7ABC" w14:paraId="02650698" w14:textId="77777777" w:rsidTr="00095AD5">
        <w:trPr>
          <w:trHeight w:val="449"/>
          <w:jc w:val="center"/>
        </w:trPr>
        <w:tc>
          <w:tcPr>
            <w:tcW w:w="4719" w:type="dxa"/>
            <w:vAlign w:val="center"/>
          </w:tcPr>
          <w:p w14:paraId="7D898B45" w14:textId="77777777" w:rsidR="005156A4" w:rsidRPr="000B5EEA" w:rsidRDefault="005156A4" w:rsidP="003E4B31">
            <w:pPr>
              <w:widowControl w:val="0"/>
              <w:rPr>
                <w:b/>
                <w:bCs/>
              </w:rPr>
            </w:pPr>
            <w:r w:rsidRPr="000B5EEA">
              <w:rPr>
                <w:b/>
              </w:rPr>
              <w:t>Quality of work plan submitted</w:t>
            </w:r>
          </w:p>
        </w:tc>
        <w:tc>
          <w:tcPr>
            <w:tcW w:w="2099" w:type="dxa"/>
          </w:tcPr>
          <w:p w14:paraId="20B0D718" w14:textId="77777777" w:rsidR="005156A4" w:rsidRPr="000B5EEA" w:rsidRDefault="00FC7B2D" w:rsidP="00FC7B2D">
            <w:pPr>
              <w:widowControl w:val="0"/>
              <w:tabs>
                <w:tab w:val="left" w:pos="2178"/>
              </w:tabs>
              <w:jc w:val="center"/>
              <w:rPr>
                <w:b/>
                <w:bCs/>
              </w:rPr>
            </w:pPr>
            <w:r>
              <w:rPr>
                <w:b/>
                <w:bCs/>
              </w:rPr>
              <w:t>2.0</w:t>
            </w:r>
            <w:r w:rsidR="00095AD5">
              <w:rPr>
                <w:b/>
                <w:bCs/>
              </w:rPr>
              <w:t>, 7.0 e.</w:t>
            </w:r>
          </w:p>
        </w:tc>
        <w:tc>
          <w:tcPr>
            <w:tcW w:w="2532" w:type="dxa"/>
            <w:vAlign w:val="center"/>
          </w:tcPr>
          <w:p w14:paraId="3B388577" w14:textId="46811BBE" w:rsidR="005156A4" w:rsidRPr="000B5EEA" w:rsidRDefault="003A66B2" w:rsidP="003E4B31">
            <w:pPr>
              <w:widowControl w:val="0"/>
              <w:tabs>
                <w:tab w:val="left" w:pos="2178"/>
              </w:tabs>
              <w:jc w:val="center"/>
              <w:rPr>
                <w:b/>
                <w:bCs/>
              </w:rPr>
            </w:pPr>
            <w:r>
              <w:rPr>
                <w:b/>
                <w:bCs/>
              </w:rPr>
              <w:t>17</w:t>
            </w:r>
          </w:p>
        </w:tc>
      </w:tr>
      <w:tr w:rsidR="005156A4" w:rsidRPr="003B7ABC" w14:paraId="372F24AA" w14:textId="77777777" w:rsidTr="00095AD5">
        <w:trPr>
          <w:trHeight w:val="494"/>
          <w:jc w:val="center"/>
        </w:trPr>
        <w:tc>
          <w:tcPr>
            <w:tcW w:w="4719" w:type="dxa"/>
            <w:vAlign w:val="center"/>
          </w:tcPr>
          <w:p w14:paraId="78BA98F5" w14:textId="77777777" w:rsidR="005156A4" w:rsidRPr="000B5EEA" w:rsidRDefault="005156A4" w:rsidP="003E4B31">
            <w:pPr>
              <w:widowControl w:val="0"/>
              <w:rPr>
                <w:b/>
                <w:bCs/>
              </w:rPr>
            </w:pPr>
            <w:r w:rsidRPr="000B5EEA">
              <w:rPr>
                <w:b/>
              </w:rPr>
              <w:t>Experience on similar assignments</w:t>
            </w:r>
          </w:p>
        </w:tc>
        <w:tc>
          <w:tcPr>
            <w:tcW w:w="2099" w:type="dxa"/>
          </w:tcPr>
          <w:p w14:paraId="298AE180" w14:textId="77777777" w:rsidR="005156A4" w:rsidRPr="000B5EEA" w:rsidRDefault="00FC7B2D" w:rsidP="00FC7B2D">
            <w:pPr>
              <w:widowControl w:val="0"/>
              <w:tabs>
                <w:tab w:val="left" w:pos="2178"/>
              </w:tabs>
              <w:jc w:val="center"/>
              <w:rPr>
                <w:b/>
                <w:bCs/>
              </w:rPr>
            </w:pPr>
            <w:r>
              <w:rPr>
                <w:b/>
                <w:bCs/>
              </w:rPr>
              <w:t>7.0</w:t>
            </w:r>
          </w:p>
        </w:tc>
        <w:tc>
          <w:tcPr>
            <w:tcW w:w="2532" w:type="dxa"/>
            <w:vAlign w:val="center"/>
          </w:tcPr>
          <w:p w14:paraId="4FF9A4AB" w14:textId="77777777" w:rsidR="005156A4" w:rsidRPr="000B5EEA" w:rsidRDefault="005156A4" w:rsidP="003E4B31">
            <w:pPr>
              <w:widowControl w:val="0"/>
              <w:tabs>
                <w:tab w:val="left" w:pos="2178"/>
              </w:tabs>
              <w:jc w:val="center"/>
              <w:rPr>
                <w:b/>
                <w:bCs/>
              </w:rPr>
            </w:pPr>
            <w:r w:rsidRPr="000B5EEA">
              <w:rPr>
                <w:b/>
                <w:bCs/>
              </w:rPr>
              <w:t>30</w:t>
            </w:r>
          </w:p>
        </w:tc>
      </w:tr>
      <w:tr w:rsidR="005156A4" w:rsidRPr="003B7ABC" w14:paraId="3E7B9757" w14:textId="77777777" w:rsidTr="00095AD5">
        <w:trPr>
          <w:trHeight w:val="386"/>
          <w:jc w:val="center"/>
        </w:trPr>
        <w:tc>
          <w:tcPr>
            <w:tcW w:w="4719" w:type="dxa"/>
            <w:vAlign w:val="center"/>
          </w:tcPr>
          <w:p w14:paraId="269E60DB" w14:textId="77777777" w:rsidR="005156A4" w:rsidRPr="000B5EEA" w:rsidRDefault="005156A4" w:rsidP="003E4B31">
            <w:pPr>
              <w:widowControl w:val="0"/>
              <w:rPr>
                <w:b/>
                <w:bCs/>
              </w:rPr>
            </w:pPr>
            <w:r w:rsidRPr="000B5EEA">
              <w:rPr>
                <w:b/>
              </w:rPr>
              <w:t xml:space="preserve">Cost </w:t>
            </w:r>
          </w:p>
        </w:tc>
        <w:tc>
          <w:tcPr>
            <w:tcW w:w="2099" w:type="dxa"/>
          </w:tcPr>
          <w:p w14:paraId="24F675E5" w14:textId="45BD3462" w:rsidR="005156A4" w:rsidRPr="000B5EEA" w:rsidRDefault="005156A4" w:rsidP="00095AD5">
            <w:pPr>
              <w:widowControl w:val="0"/>
              <w:tabs>
                <w:tab w:val="left" w:pos="315"/>
              </w:tabs>
              <w:jc w:val="center"/>
              <w:rPr>
                <w:b/>
                <w:bCs/>
              </w:rPr>
            </w:pPr>
            <w:r>
              <w:rPr>
                <w:b/>
                <w:bCs/>
              </w:rPr>
              <w:t xml:space="preserve"> 7.</w:t>
            </w:r>
            <w:r w:rsidR="00FC7B2D">
              <w:rPr>
                <w:b/>
                <w:bCs/>
              </w:rPr>
              <w:t>2</w:t>
            </w:r>
          </w:p>
        </w:tc>
        <w:tc>
          <w:tcPr>
            <w:tcW w:w="2532" w:type="dxa"/>
            <w:vAlign w:val="center"/>
          </w:tcPr>
          <w:p w14:paraId="1E159ED8" w14:textId="77777777" w:rsidR="005156A4" w:rsidRPr="000B5EEA" w:rsidRDefault="005156A4" w:rsidP="003E4B31">
            <w:pPr>
              <w:widowControl w:val="0"/>
              <w:jc w:val="center"/>
              <w:rPr>
                <w:b/>
                <w:bCs/>
              </w:rPr>
            </w:pPr>
            <w:r w:rsidRPr="000B5EEA">
              <w:rPr>
                <w:b/>
                <w:bCs/>
              </w:rPr>
              <w:t>30</w:t>
            </w:r>
          </w:p>
        </w:tc>
      </w:tr>
      <w:tr w:rsidR="005156A4" w:rsidRPr="003B7ABC" w14:paraId="599B39D7" w14:textId="77777777" w:rsidTr="00095AD5">
        <w:trPr>
          <w:trHeight w:val="539"/>
          <w:jc w:val="center"/>
        </w:trPr>
        <w:tc>
          <w:tcPr>
            <w:tcW w:w="4719" w:type="dxa"/>
            <w:vAlign w:val="center"/>
          </w:tcPr>
          <w:p w14:paraId="2669BA66" w14:textId="1A935879" w:rsidR="005156A4" w:rsidRPr="000B5EEA" w:rsidRDefault="005156A4" w:rsidP="003E4B31">
            <w:pPr>
              <w:widowControl w:val="0"/>
              <w:ind w:right="576"/>
              <w:rPr>
                <w:b/>
                <w:bCs/>
              </w:rPr>
            </w:pPr>
            <w:r>
              <w:rPr>
                <w:b/>
              </w:rPr>
              <w:t xml:space="preserve">Qualifications of staff to be assigned </w:t>
            </w:r>
            <w:r w:rsidR="002A3BAF">
              <w:rPr>
                <w:b/>
              </w:rPr>
              <w:t xml:space="preserve">to </w:t>
            </w:r>
            <w:r>
              <w:rPr>
                <w:b/>
              </w:rPr>
              <w:t xml:space="preserve">project based on resumes submitted </w:t>
            </w:r>
            <w:r w:rsidR="002A3BAF">
              <w:rPr>
                <w:b/>
              </w:rPr>
              <w:t xml:space="preserve">including </w:t>
            </w:r>
            <w:r>
              <w:rPr>
                <w:b/>
              </w:rPr>
              <w:t xml:space="preserve">experience, background, expertise and credentials if any </w:t>
            </w:r>
          </w:p>
        </w:tc>
        <w:tc>
          <w:tcPr>
            <w:tcW w:w="2099" w:type="dxa"/>
          </w:tcPr>
          <w:p w14:paraId="4120B412" w14:textId="5FB69818" w:rsidR="005156A4" w:rsidRPr="000B5EEA" w:rsidRDefault="0098466E" w:rsidP="00FC7B2D">
            <w:pPr>
              <w:widowControl w:val="0"/>
              <w:jc w:val="center"/>
              <w:rPr>
                <w:b/>
                <w:bCs/>
              </w:rPr>
            </w:pPr>
            <w:r>
              <w:rPr>
                <w:b/>
                <w:bCs/>
              </w:rPr>
              <w:t>7.0 c. d.</w:t>
            </w:r>
          </w:p>
        </w:tc>
        <w:tc>
          <w:tcPr>
            <w:tcW w:w="2532" w:type="dxa"/>
            <w:vAlign w:val="center"/>
          </w:tcPr>
          <w:p w14:paraId="50E418E0" w14:textId="3F5B33E7" w:rsidR="005156A4" w:rsidRPr="000B5EEA" w:rsidRDefault="00F422F2" w:rsidP="003E4B31">
            <w:pPr>
              <w:widowControl w:val="0"/>
              <w:jc w:val="center"/>
              <w:rPr>
                <w:b/>
                <w:bCs/>
              </w:rPr>
            </w:pPr>
            <w:r>
              <w:rPr>
                <w:b/>
                <w:bCs/>
              </w:rPr>
              <w:t>10</w:t>
            </w:r>
          </w:p>
        </w:tc>
      </w:tr>
      <w:tr w:rsidR="005156A4" w:rsidRPr="003B7ABC" w14:paraId="2F45410A" w14:textId="77777777" w:rsidTr="00095AD5">
        <w:trPr>
          <w:trHeight w:val="413"/>
          <w:jc w:val="center"/>
        </w:trPr>
        <w:tc>
          <w:tcPr>
            <w:tcW w:w="4719" w:type="dxa"/>
            <w:vAlign w:val="center"/>
          </w:tcPr>
          <w:p w14:paraId="3306DF99" w14:textId="77777777" w:rsidR="005156A4" w:rsidRPr="000B5EEA" w:rsidRDefault="005156A4" w:rsidP="003E4B31">
            <w:pPr>
              <w:widowControl w:val="0"/>
              <w:ind w:right="576"/>
              <w:rPr>
                <w:b/>
              </w:rPr>
            </w:pPr>
            <w:r w:rsidRPr="000B5EEA">
              <w:rPr>
                <w:b/>
              </w:rPr>
              <w:t>Acceptance of the Terms and Conditions</w:t>
            </w:r>
          </w:p>
        </w:tc>
        <w:tc>
          <w:tcPr>
            <w:tcW w:w="2099" w:type="dxa"/>
          </w:tcPr>
          <w:p w14:paraId="29BCB90A" w14:textId="5975F9DD" w:rsidR="005156A4" w:rsidRPr="000B5EEA" w:rsidRDefault="0098466E" w:rsidP="003E4B31">
            <w:pPr>
              <w:widowControl w:val="0"/>
              <w:jc w:val="center"/>
              <w:rPr>
                <w:b/>
                <w:bCs/>
              </w:rPr>
            </w:pPr>
            <w:r>
              <w:rPr>
                <w:b/>
                <w:bCs/>
              </w:rPr>
              <w:t>Attac</w:t>
            </w:r>
            <w:r w:rsidR="00111118">
              <w:rPr>
                <w:b/>
                <w:bCs/>
              </w:rPr>
              <w:t>hm</w:t>
            </w:r>
            <w:r>
              <w:rPr>
                <w:b/>
                <w:bCs/>
              </w:rPr>
              <w:t>ent</w:t>
            </w:r>
            <w:r w:rsidR="00111118">
              <w:rPr>
                <w:b/>
                <w:bCs/>
              </w:rPr>
              <w:t xml:space="preserve"> 2</w:t>
            </w:r>
          </w:p>
        </w:tc>
        <w:tc>
          <w:tcPr>
            <w:tcW w:w="2532" w:type="dxa"/>
            <w:vAlign w:val="center"/>
          </w:tcPr>
          <w:p w14:paraId="481380E9" w14:textId="77777777" w:rsidR="005156A4" w:rsidRPr="000B5EEA" w:rsidRDefault="005156A4" w:rsidP="003E4B31">
            <w:pPr>
              <w:widowControl w:val="0"/>
              <w:jc w:val="center"/>
              <w:rPr>
                <w:b/>
                <w:bCs/>
              </w:rPr>
            </w:pPr>
            <w:r w:rsidRPr="000B5EEA">
              <w:rPr>
                <w:b/>
                <w:bCs/>
              </w:rPr>
              <w:t>5</w:t>
            </w:r>
          </w:p>
        </w:tc>
      </w:tr>
      <w:tr w:rsidR="005156A4" w:rsidRPr="003B7ABC" w14:paraId="530868F5" w14:textId="77777777" w:rsidTr="00095AD5">
        <w:trPr>
          <w:trHeight w:val="520"/>
          <w:jc w:val="center"/>
        </w:trPr>
        <w:tc>
          <w:tcPr>
            <w:tcW w:w="4719" w:type="dxa"/>
            <w:vAlign w:val="center"/>
          </w:tcPr>
          <w:p w14:paraId="0EDCE0AC" w14:textId="77777777" w:rsidR="005156A4" w:rsidRPr="000B5EEA" w:rsidRDefault="005156A4" w:rsidP="003E4B31">
            <w:pPr>
              <w:widowControl w:val="0"/>
              <w:rPr>
                <w:b/>
                <w:bCs/>
              </w:rPr>
            </w:pPr>
            <w:r w:rsidRPr="000B5EEA">
              <w:rPr>
                <w:b/>
              </w:rPr>
              <w:t>Ability to meet timing requirements to complete the project</w:t>
            </w:r>
          </w:p>
        </w:tc>
        <w:tc>
          <w:tcPr>
            <w:tcW w:w="2099" w:type="dxa"/>
          </w:tcPr>
          <w:p w14:paraId="4AA3D743" w14:textId="77777777" w:rsidR="005156A4" w:rsidRPr="000B5EEA" w:rsidRDefault="0098466E" w:rsidP="003E4B31">
            <w:pPr>
              <w:widowControl w:val="0"/>
              <w:jc w:val="center"/>
              <w:rPr>
                <w:b/>
                <w:bCs/>
              </w:rPr>
            </w:pPr>
            <w:r>
              <w:rPr>
                <w:b/>
                <w:bCs/>
              </w:rPr>
              <w:t>2.3, 5.0 Table 1</w:t>
            </w:r>
          </w:p>
        </w:tc>
        <w:tc>
          <w:tcPr>
            <w:tcW w:w="2532" w:type="dxa"/>
            <w:vAlign w:val="center"/>
          </w:tcPr>
          <w:p w14:paraId="0A8608B3" w14:textId="77777777" w:rsidR="005156A4" w:rsidRPr="000B5EEA" w:rsidRDefault="005156A4" w:rsidP="003E4B31">
            <w:pPr>
              <w:widowControl w:val="0"/>
              <w:jc w:val="center"/>
              <w:rPr>
                <w:b/>
                <w:bCs/>
              </w:rPr>
            </w:pPr>
            <w:r w:rsidRPr="000B5EEA">
              <w:rPr>
                <w:b/>
                <w:bCs/>
              </w:rPr>
              <w:t>5</w:t>
            </w:r>
          </w:p>
        </w:tc>
      </w:tr>
      <w:tr w:rsidR="005156A4" w:rsidRPr="003B7ABC" w14:paraId="0CCE2BB6" w14:textId="77777777" w:rsidTr="00095AD5">
        <w:trPr>
          <w:trHeight w:val="520"/>
          <w:jc w:val="center"/>
        </w:trPr>
        <w:tc>
          <w:tcPr>
            <w:tcW w:w="4719" w:type="dxa"/>
            <w:vAlign w:val="center"/>
          </w:tcPr>
          <w:p w14:paraId="04AF661C" w14:textId="77777777" w:rsidR="005156A4" w:rsidRPr="000B5EEA" w:rsidRDefault="005156A4" w:rsidP="003E4B31">
            <w:pPr>
              <w:widowControl w:val="0"/>
              <w:rPr>
                <w:b/>
              </w:rPr>
            </w:pPr>
            <w:r w:rsidRPr="000B5EEA">
              <w:rPr>
                <w:b/>
              </w:rPr>
              <w:t>(“DVBE”) Incentive Disabled Veterans Business Enterprise incentive is available to qualified proposers.</w:t>
            </w:r>
          </w:p>
        </w:tc>
        <w:tc>
          <w:tcPr>
            <w:tcW w:w="2099" w:type="dxa"/>
          </w:tcPr>
          <w:p w14:paraId="57ECF140" w14:textId="6CAEBF45" w:rsidR="005156A4" w:rsidRPr="000B5EEA" w:rsidRDefault="0098466E" w:rsidP="003E4B31">
            <w:pPr>
              <w:widowControl w:val="0"/>
              <w:jc w:val="center"/>
              <w:rPr>
                <w:b/>
                <w:bCs/>
              </w:rPr>
            </w:pPr>
            <w:r>
              <w:rPr>
                <w:b/>
                <w:bCs/>
              </w:rPr>
              <w:t xml:space="preserve">Attachment </w:t>
            </w:r>
            <w:r w:rsidR="00365EE1">
              <w:rPr>
                <w:b/>
                <w:bCs/>
              </w:rPr>
              <w:t>9</w:t>
            </w:r>
          </w:p>
        </w:tc>
        <w:tc>
          <w:tcPr>
            <w:tcW w:w="2532" w:type="dxa"/>
            <w:vAlign w:val="center"/>
          </w:tcPr>
          <w:p w14:paraId="37EFFD1E" w14:textId="77777777" w:rsidR="005156A4" w:rsidRPr="000B5EEA" w:rsidRDefault="005156A4" w:rsidP="003E4B31">
            <w:pPr>
              <w:widowControl w:val="0"/>
              <w:jc w:val="center"/>
              <w:rPr>
                <w:b/>
                <w:bCs/>
              </w:rPr>
            </w:pPr>
            <w:r w:rsidRPr="000B5EEA">
              <w:rPr>
                <w:b/>
                <w:bCs/>
              </w:rPr>
              <w:t>3</w:t>
            </w:r>
          </w:p>
        </w:tc>
      </w:tr>
    </w:tbl>
    <w:p w14:paraId="5C6FA75A" w14:textId="77777777" w:rsidR="00C37FF7" w:rsidRDefault="00C37FF7"/>
    <w:p w14:paraId="4274176A" w14:textId="77777777" w:rsidR="006562BF" w:rsidRPr="005E0EE1" w:rsidRDefault="00E912FC" w:rsidP="006562BF">
      <w:pPr>
        <w:widowControl w:val="0"/>
        <w:ind w:left="720" w:hanging="720"/>
        <w:rPr>
          <w:b/>
          <w:bCs/>
        </w:rPr>
      </w:pPr>
      <w:r>
        <w:rPr>
          <w:b/>
          <w:bCs/>
        </w:rPr>
        <w:t>10</w:t>
      </w:r>
      <w:r w:rsidR="006562BF" w:rsidRPr="005E0EE1">
        <w:rPr>
          <w:b/>
          <w:bCs/>
        </w:rPr>
        <w:t>.0</w:t>
      </w:r>
      <w:r w:rsidR="006562BF" w:rsidRPr="005E0EE1">
        <w:rPr>
          <w:b/>
          <w:bCs/>
        </w:rPr>
        <w:tab/>
      </w:r>
      <w:r w:rsidR="006562BF">
        <w:rPr>
          <w:b/>
          <w:bCs/>
        </w:rPr>
        <w:t>INTERVIEWS</w:t>
      </w:r>
    </w:p>
    <w:p w14:paraId="7AB310AD" w14:textId="77777777" w:rsidR="00FA6747" w:rsidRDefault="00FA6747" w:rsidP="00A66B5A">
      <w:pPr>
        <w:widowControl w:val="0"/>
        <w:ind w:left="720"/>
      </w:pPr>
    </w:p>
    <w:p w14:paraId="4293AE84" w14:textId="6592385E" w:rsidR="006562BF" w:rsidRDefault="006562BF" w:rsidP="00A66B5A">
      <w:pPr>
        <w:widowControl w:val="0"/>
        <w:ind w:left="720"/>
        <w:rPr>
          <w:color w:val="FF0000"/>
        </w:rPr>
      </w:pPr>
      <w:r>
        <w:t xml:space="preserve">The </w:t>
      </w:r>
      <w:r w:rsidR="00D90AEE">
        <w:t>J</w:t>
      </w:r>
      <w:r w:rsidR="000B5EEA">
        <w:t>CC</w:t>
      </w:r>
      <w:r>
        <w:t xml:space="preserve"> may conduct </w:t>
      </w:r>
      <w:r w:rsidRPr="005E0EE1">
        <w:t>interview</w:t>
      </w:r>
      <w:r>
        <w:t>s</w:t>
      </w:r>
      <w:r w:rsidRPr="005E0EE1">
        <w:t xml:space="preserve"> </w:t>
      </w:r>
      <w:r>
        <w:t xml:space="preserve">with </w:t>
      </w:r>
      <w:r w:rsidR="00AD59DB">
        <w:t>Proposers</w:t>
      </w:r>
      <w:r w:rsidRPr="005E0EE1">
        <w:t xml:space="preserve"> to clarify aspects </w:t>
      </w:r>
      <w:r>
        <w:t>set forth in the</w:t>
      </w:r>
      <w:r w:rsidR="00AD59DB">
        <w:t>ir proposals</w:t>
      </w:r>
      <w:r w:rsidR="002E543F">
        <w:t>.</w:t>
      </w:r>
      <w:r w:rsidR="002E543F" w:rsidRPr="005E0EE1">
        <w:t xml:space="preserve">  </w:t>
      </w:r>
      <w:r w:rsidR="002E543F">
        <w:t>The interviews</w:t>
      </w:r>
      <w:r w:rsidR="00FC5D8D">
        <w:t xml:space="preserve"> will</w:t>
      </w:r>
      <w:r w:rsidR="002E543F">
        <w:t xml:space="preserve"> be conducted </w:t>
      </w:r>
      <w:r w:rsidR="00FC5D8D">
        <w:t>by</w:t>
      </w:r>
      <w:r w:rsidR="002E543F">
        <w:t xml:space="preserve"> phone.</w:t>
      </w:r>
      <w:r>
        <w:t xml:space="preserve">  </w:t>
      </w:r>
      <w:r w:rsidR="00FC5D8D">
        <w:t>If there’s a need to clarify any portion of the Proposers proposal, t</w:t>
      </w:r>
      <w:r w:rsidRPr="005E0EE1">
        <w:t xml:space="preserve">he </w:t>
      </w:r>
      <w:r w:rsidR="000B5EEA">
        <w:t>JCC</w:t>
      </w:r>
      <w:r w:rsidRPr="005E0EE1">
        <w:t xml:space="preserve"> will notify</w:t>
      </w:r>
      <w:r>
        <w:t xml:space="preserve"> </w:t>
      </w:r>
      <w:r w:rsidR="00AD59DB">
        <w:t>P</w:t>
      </w:r>
      <w:r>
        <w:t>roposer</w:t>
      </w:r>
      <w:r w:rsidRPr="005E0EE1">
        <w:t xml:space="preserve"> regarding interview arrangements</w:t>
      </w:r>
      <w:r w:rsidRPr="005E0EE1">
        <w:rPr>
          <w:color w:val="FF0000"/>
        </w:rPr>
        <w:t>.</w:t>
      </w:r>
    </w:p>
    <w:p w14:paraId="369AC68F" w14:textId="77777777" w:rsidR="006562BF" w:rsidRPr="00D25D02" w:rsidRDefault="006562BF" w:rsidP="006562BF">
      <w:pPr>
        <w:ind w:left="720"/>
        <w:rPr>
          <w:sz w:val="20"/>
          <w:szCs w:val="20"/>
        </w:rPr>
      </w:pPr>
    </w:p>
    <w:p w14:paraId="6AC03629" w14:textId="77777777" w:rsidR="006562BF" w:rsidRPr="005E0EE1" w:rsidRDefault="002E543F" w:rsidP="006562BF">
      <w:pPr>
        <w:keepNext/>
        <w:ind w:left="720" w:hanging="720"/>
        <w:rPr>
          <w:b/>
          <w:bCs/>
        </w:rPr>
      </w:pPr>
      <w:r>
        <w:rPr>
          <w:b/>
          <w:bCs/>
        </w:rPr>
        <w:t>1</w:t>
      </w:r>
      <w:r w:rsidR="00E912FC">
        <w:rPr>
          <w:b/>
          <w:bCs/>
        </w:rPr>
        <w:t>1</w:t>
      </w:r>
      <w:r w:rsidR="006562BF" w:rsidRPr="005E0EE1">
        <w:rPr>
          <w:b/>
          <w:bCs/>
        </w:rPr>
        <w:t>.0</w:t>
      </w:r>
      <w:r w:rsidR="006562BF" w:rsidRPr="005E0EE1">
        <w:rPr>
          <w:b/>
          <w:bCs/>
        </w:rPr>
        <w:tab/>
        <w:t>CONFIDENTIAL OR PROPRIETARY INFORMATION</w:t>
      </w:r>
    </w:p>
    <w:p w14:paraId="6AEAB768" w14:textId="77777777" w:rsidR="006562BF" w:rsidRPr="00E46BDC" w:rsidRDefault="006562BF" w:rsidP="006562BF">
      <w:pPr>
        <w:pStyle w:val="RFPA"/>
        <w:keepNext/>
        <w:numPr>
          <w:ilvl w:val="0"/>
          <w:numId w:val="0"/>
        </w:numPr>
        <w:ind w:left="720" w:hanging="720"/>
        <w:rPr>
          <w:sz w:val="20"/>
          <w:szCs w:val="20"/>
        </w:rPr>
      </w:pPr>
    </w:p>
    <w:p w14:paraId="498AFBEE" w14:textId="77777777" w:rsidR="00463019" w:rsidRDefault="00FC1ABD" w:rsidP="00CF1B9B">
      <w:pPr>
        <w:pStyle w:val="BodyTextIndent"/>
        <w:spacing w:after="240"/>
        <w:ind w:left="720"/>
      </w:pPr>
      <w:r w:rsidRPr="00FC1ABD">
        <w:rPr>
          <w:b/>
          <w:caps/>
        </w:rPr>
        <w:t xml:space="preserve">Proposals are subject to disclosure pursuant to applicable provisions of the California Public Contract Code and </w:t>
      </w:r>
      <w:r w:rsidRPr="00FC1ABD">
        <w:rPr>
          <w:b/>
          <w:caps/>
          <w:color w:val="000000" w:themeColor="text1"/>
        </w:rPr>
        <w:t>rule 10.500 of the California Rules of Court</w:t>
      </w:r>
      <w:hyperlink w:history="1"/>
      <w:r w:rsidRPr="00FC1ABD">
        <w:rPr>
          <w:b/>
          <w:caps/>
          <w:color w:val="000000" w:themeColor="text1"/>
        </w:rPr>
        <w:t>.</w:t>
      </w:r>
      <w:r w:rsidR="008D0654">
        <w:rPr>
          <w:color w:val="000000" w:themeColor="text1"/>
        </w:rPr>
        <w:t xml:space="preserve"> </w:t>
      </w:r>
      <w:r w:rsidR="000B5EEA">
        <w:rPr>
          <w:color w:val="000000" w:themeColor="text1"/>
        </w:rPr>
        <w:t>The JCC</w:t>
      </w:r>
      <w:r w:rsidR="002B6580">
        <w:rPr>
          <w:color w:val="000000" w:themeColor="text1"/>
        </w:rPr>
        <w:t xml:space="preserve"> will not disclose </w:t>
      </w:r>
      <w:r w:rsidR="006C1D3B">
        <w:rPr>
          <w:color w:val="000000" w:themeColor="text1"/>
        </w:rPr>
        <w:t xml:space="preserve">(i) social security numbers, or (ii) </w:t>
      </w:r>
      <w:r w:rsidR="002B6580" w:rsidRPr="00A96548">
        <w:rPr>
          <w:rFonts w:cs="Arial"/>
          <w:spacing w:val="-3"/>
        </w:rPr>
        <w:t xml:space="preserve">balance sheets </w:t>
      </w:r>
      <w:r w:rsidR="002B6580">
        <w:rPr>
          <w:rFonts w:cs="Arial"/>
          <w:spacing w:val="-3"/>
        </w:rPr>
        <w:t>or</w:t>
      </w:r>
      <w:r w:rsidR="002B6580" w:rsidRPr="00A96548">
        <w:rPr>
          <w:rFonts w:cs="Arial"/>
          <w:spacing w:val="-3"/>
        </w:rPr>
        <w:t xml:space="preserve"> income statements</w:t>
      </w:r>
      <w:r w:rsidR="002B6580">
        <w:rPr>
          <w:color w:val="000000" w:themeColor="text1"/>
        </w:rPr>
        <w:t xml:space="preserve"> submitted by a Proposer that is not a publicly-traded corporation.</w:t>
      </w:r>
      <w:r w:rsidR="002B6580" w:rsidRPr="00E422E1">
        <w:t xml:space="preserve"> </w:t>
      </w:r>
      <w:r w:rsidR="002B6580">
        <w:t>All other information in p</w:t>
      </w:r>
      <w:r w:rsidR="00463019" w:rsidRPr="00E422E1">
        <w:t>roposals will be disclosed in response to appl</w:t>
      </w:r>
      <w:r w:rsidR="00463019">
        <w:t xml:space="preserve">icable public records requests.  Such disclosure will be made regardless of whether the proposal (or portions thereof) is marked “confidential,” </w:t>
      </w:r>
      <w:r w:rsidR="00463019">
        <w:lastRenderedPageBreak/>
        <w:t xml:space="preserve">“proprietary,” </w:t>
      </w:r>
      <w:r w:rsidR="00254CFA">
        <w:t xml:space="preserve">or otherwise, </w:t>
      </w:r>
      <w:r w:rsidR="00463019">
        <w:t xml:space="preserve">and regardless of </w:t>
      </w:r>
      <w:r w:rsidR="0027498F">
        <w:t>any statement in the proposal (a</w:t>
      </w:r>
      <w:r w:rsidR="00463019">
        <w:t xml:space="preserve">) purporting to limit the </w:t>
      </w:r>
      <w:r w:rsidR="00740133">
        <w:t>JCC</w:t>
      </w:r>
      <w:r w:rsidR="00463019">
        <w:t>’s right to disclose inf</w:t>
      </w:r>
      <w:r w:rsidR="0027498F">
        <w:t>ormation in the proposal, or (b</w:t>
      </w:r>
      <w:r w:rsidR="00463019">
        <w:t xml:space="preserve">) requiring the </w:t>
      </w:r>
      <w:r w:rsidR="00740133">
        <w:t>JCC</w:t>
      </w:r>
      <w:r w:rsidR="00463019">
        <w:t xml:space="preserve"> to inform or obtain the consent of </w:t>
      </w:r>
      <w:r w:rsidR="00447B71">
        <w:t xml:space="preserve">the </w:t>
      </w:r>
      <w:r w:rsidR="00463019">
        <w:t xml:space="preserve">Proposer prior to the disclosure of the </w:t>
      </w:r>
      <w:r w:rsidR="002B6580">
        <w:t>proposal (or portions thereof).</w:t>
      </w:r>
      <w:r w:rsidR="00463019">
        <w:t xml:space="preserve"> </w:t>
      </w:r>
      <w:r w:rsidR="002B6580">
        <w:t>Any proposal that is password protected</w:t>
      </w:r>
      <w:r w:rsidR="009B6106">
        <w:t>, or contains</w:t>
      </w:r>
      <w:r w:rsidR="000161FF">
        <w:t xml:space="preserve"> portions that are password protected, </w:t>
      </w:r>
      <w:r w:rsidR="006C1D3B">
        <w:t>may</w:t>
      </w:r>
      <w:r w:rsidR="000161FF">
        <w:t xml:space="preserve"> be rejected. </w:t>
      </w:r>
      <w:r w:rsidR="00463019" w:rsidRPr="00E422E1">
        <w:t>Proposers are accordingly cautioned not to include confidential</w:t>
      </w:r>
      <w:r w:rsidR="009A358D">
        <w:t xml:space="preserve">, </w:t>
      </w:r>
      <w:r w:rsidR="00463019" w:rsidRPr="00E422E1">
        <w:t>proprietary</w:t>
      </w:r>
      <w:r w:rsidR="009A358D">
        <w:t>, or privileged</w:t>
      </w:r>
      <w:r w:rsidR="00463019" w:rsidRPr="00E422E1">
        <w:t xml:space="preserve"> information in proposals.</w:t>
      </w:r>
      <w:r w:rsidR="00463019" w:rsidRPr="00F346CC">
        <w:t xml:space="preserve"> </w:t>
      </w:r>
    </w:p>
    <w:p w14:paraId="73EFA9B5" w14:textId="77777777" w:rsidR="00825BC4" w:rsidRDefault="003E565D" w:rsidP="00825BC4">
      <w:pPr>
        <w:keepNext/>
        <w:ind w:left="720" w:hanging="720"/>
        <w:rPr>
          <w:b/>
          <w:bCs/>
        </w:rPr>
      </w:pPr>
      <w:r>
        <w:rPr>
          <w:b/>
          <w:bCs/>
        </w:rPr>
        <w:t>1</w:t>
      </w:r>
      <w:r w:rsidR="00E912FC">
        <w:rPr>
          <w:b/>
          <w:bCs/>
        </w:rPr>
        <w:t>2</w:t>
      </w:r>
      <w:r w:rsidR="00B94738">
        <w:rPr>
          <w:b/>
          <w:bCs/>
        </w:rPr>
        <w:t>.0</w:t>
      </w:r>
      <w:r w:rsidR="00B94738">
        <w:rPr>
          <w:b/>
          <w:bCs/>
        </w:rPr>
        <w:tab/>
        <w:t xml:space="preserve">DISABLED VETERAN BUSINESS </w:t>
      </w:r>
      <w:r w:rsidR="00825BC4">
        <w:rPr>
          <w:b/>
          <w:bCs/>
        </w:rPr>
        <w:t xml:space="preserve">ENTERPRISE </w:t>
      </w:r>
      <w:r w:rsidR="00F93238">
        <w:rPr>
          <w:b/>
          <w:bCs/>
        </w:rPr>
        <w:t>INCENTIVE</w:t>
      </w:r>
    </w:p>
    <w:p w14:paraId="4C4E7333" w14:textId="77777777" w:rsidR="00825BC4" w:rsidRPr="0046465F" w:rsidRDefault="00825BC4" w:rsidP="00825BC4">
      <w:pPr>
        <w:pStyle w:val="BodyText"/>
        <w:rPr>
          <w:color w:val="000000" w:themeColor="text1"/>
        </w:rPr>
      </w:pPr>
    </w:p>
    <w:p w14:paraId="78A63B79" w14:textId="77777777" w:rsidR="000B5EEA" w:rsidRPr="00C73A07" w:rsidRDefault="000B5EEA" w:rsidP="000B5EEA">
      <w:pPr>
        <w:spacing w:line="259" w:lineRule="auto"/>
        <w:ind w:left="720"/>
        <w:jc w:val="both"/>
        <w:rPr>
          <w:rFonts w:asciiTheme="minorHAnsi" w:eastAsiaTheme="minorEastAsia" w:hAnsiTheme="minorHAnsi" w:cstheme="minorBidi"/>
          <w:sz w:val="22"/>
          <w:szCs w:val="22"/>
          <w:lang w:bidi="en-US"/>
        </w:rPr>
      </w:pPr>
      <w:r>
        <w:rPr>
          <w:rFonts w:asciiTheme="minorHAnsi" w:eastAsiaTheme="minorEastAsia" w:hAnsiTheme="minorHAnsi" w:cstheme="minorBidi"/>
          <w:sz w:val="22"/>
          <w:szCs w:val="22"/>
          <w:lang w:bidi="en-US"/>
        </w:rPr>
        <w:t>12.1</w:t>
      </w:r>
      <w:r>
        <w:rPr>
          <w:rFonts w:asciiTheme="minorHAnsi" w:eastAsiaTheme="minorEastAsia" w:hAnsiTheme="minorHAnsi" w:cstheme="minorBidi"/>
          <w:sz w:val="22"/>
          <w:szCs w:val="22"/>
          <w:lang w:bidi="en-US"/>
        </w:rPr>
        <w:tab/>
      </w:r>
      <w:r w:rsidRPr="00C73A07">
        <w:rPr>
          <w:rFonts w:asciiTheme="minorHAnsi" w:eastAsiaTheme="minorEastAsia" w:hAnsiTheme="minorHAnsi" w:cstheme="minorBidi"/>
          <w:sz w:val="22"/>
          <w:szCs w:val="22"/>
          <w:lang w:bidi="en-US"/>
        </w:rPr>
        <w:t xml:space="preserve">Qualification for the DVBE incentive is not mandatory.  Failure to qualify for the DVBE </w:t>
      </w:r>
      <w:r>
        <w:rPr>
          <w:rFonts w:asciiTheme="minorHAnsi" w:eastAsiaTheme="minorEastAsia" w:hAnsiTheme="minorHAnsi" w:cstheme="minorBidi"/>
          <w:sz w:val="22"/>
          <w:szCs w:val="22"/>
          <w:lang w:bidi="en-US"/>
        </w:rPr>
        <w:tab/>
      </w:r>
      <w:r>
        <w:rPr>
          <w:rFonts w:asciiTheme="minorHAnsi" w:eastAsiaTheme="minorEastAsia" w:hAnsiTheme="minorHAnsi" w:cstheme="minorBidi"/>
          <w:sz w:val="22"/>
          <w:szCs w:val="22"/>
          <w:lang w:bidi="en-US"/>
        </w:rPr>
        <w:tab/>
      </w:r>
      <w:r w:rsidRPr="00C73A07">
        <w:rPr>
          <w:rFonts w:asciiTheme="minorHAnsi" w:eastAsiaTheme="minorEastAsia" w:hAnsiTheme="minorHAnsi" w:cstheme="minorBidi"/>
          <w:sz w:val="22"/>
          <w:szCs w:val="22"/>
          <w:lang w:bidi="en-US"/>
        </w:rPr>
        <w:t xml:space="preserve">incentive will not render a proposal non-responsive.  </w:t>
      </w:r>
    </w:p>
    <w:p w14:paraId="1C4489E5" w14:textId="77777777" w:rsidR="000B5EEA" w:rsidRPr="00C73A07" w:rsidRDefault="000B5EEA" w:rsidP="000B5EEA">
      <w:pPr>
        <w:spacing w:line="259" w:lineRule="auto"/>
        <w:jc w:val="both"/>
        <w:rPr>
          <w:rFonts w:asciiTheme="minorHAnsi" w:eastAsiaTheme="minorEastAsia" w:hAnsiTheme="minorHAnsi" w:cstheme="minorBidi"/>
          <w:sz w:val="22"/>
          <w:szCs w:val="22"/>
          <w:lang w:bidi="en-US"/>
        </w:rPr>
      </w:pPr>
    </w:p>
    <w:p w14:paraId="0C6AD044" w14:textId="3589655C" w:rsidR="000B5EEA" w:rsidRPr="00C73A07" w:rsidRDefault="000B5EEA" w:rsidP="000B5EEA">
      <w:pPr>
        <w:spacing w:line="259" w:lineRule="auto"/>
        <w:ind w:left="1530" w:hanging="810"/>
        <w:jc w:val="both"/>
        <w:rPr>
          <w:rFonts w:asciiTheme="minorHAnsi" w:eastAsiaTheme="minorEastAsia" w:hAnsiTheme="minorHAnsi" w:cstheme="minorBidi"/>
          <w:sz w:val="22"/>
          <w:szCs w:val="22"/>
          <w:lang w:bidi="en-US"/>
        </w:rPr>
      </w:pPr>
      <w:r>
        <w:rPr>
          <w:rFonts w:asciiTheme="minorHAnsi" w:eastAsiaTheme="minorEastAsia" w:hAnsiTheme="minorHAnsi" w:cstheme="minorBidi"/>
          <w:sz w:val="22"/>
          <w:szCs w:val="22"/>
          <w:lang w:bidi="en-US"/>
        </w:rPr>
        <w:t>12</w:t>
      </w:r>
      <w:r w:rsidRPr="00C73A07">
        <w:rPr>
          <w:rFonts w:asciiTheme="minorHAnsi" w:eastAsiaTheme="minorEastAsia" w:hAnsiTheme="minorHAnsi" w:cstheme="minorBidi"/>
          <w:sz w:val="22"/>
          <w:szCs w:val="22"/>
          <w:lang w:bidi="en-US"/>
        </w:rPr>
        <w:t>.2</w:t>
      </w:r>
      <w:r w:rsidRPr="00C73A07">
        <w:rPr>
          <w:rFonts w:asciiTheme="minorHAnsi" w:eastAsiaTheme="minorEastAsia" w:hAnsiTheme="minorHAnsi" w:cstheme="minorBidi"/>
          <w:sz w:val="22"/>
          <w:szCs w:val="22"/>
          <w:lang w:bidi="en-US"/>
        </w:rPr>
        <w:tab/>
        <w:t xml:space="preserve">Eligibility for and application of the DVBE incentive is governed by the Judicial Council’s DVBE Rules and Procedures.  Proposer will receive a DVBE incentive if, in the Judicial Council’s sole determination, Proposer has met all applicable requirements.  If Proposer receives the DVBE incentive, a number of points will be added to the score assigned to Proposer’s proposal.  The number of points that will be added is specified in Section </w:t>
      </w:r>
      <w:r w:rsidR="00FC5D8D">
        <w:rPr>
          <w:rFonts w:asciiTheme="minorHAnsi" w:eastAsiaTheme="minorEastAsia" w:hAnsiTheme="minorHAnsi" w:cstheme="minorBidi"/>
          <w:sz w:val="22"/>
          <w:szCs w:val="22"/>
          <w:lang w:bidi="en-US"/>
        </w:rPr>
        <w:t>9</w:t>
      </w:r>
      <w:r w:rsidRPr="00C73A07">
        <w:rPr>
          <w:rFonts w:asciiTheme="minorHAnsi" w:eastAsiaTheme="minorEastAsia" w:hAnsiTheme="minorHAnsi" w:cstheme="minorBidi"/>
          <w:sz w:val="22"/>
          <w:szCs w:val="22"/>
          <w:lang w:bidi="en-US"/>
        </w:rPr>
        <w:t xml:space="preserve"> above.  </w:t>
      </w:r>
    </w:p>
    <w:p w14:paraId="78C46B69" w14:textId="77777777" w:rsidR="000B5EEA" w:rsidRPr="00C73A07" w:rsidRDefault="000B5EEA" w:rsidP="000B5EEA">
      <w:pPr>
        <w:spacing w:line="259" w:lineRule="auto"/>
        <w:jc w:val="both"/>
        <w:rPr>
          <w:rFonts w:asciiTheme="minorHAnsi" w:eastAsiaTheme="minorEastAsia" w:hAnsiTheme="minorHAnsi" w:cstheme="minorBidi"/>
          <w:sz w:val="22"/>
          <w:szCs w:val="22"/>
          <w:lang w:bidi="en-US"/>
        </w:rPr>
      </w:pPr>
    </w:p>
    <w:p w14:paraId="22598984" w14:textId="77777777" w:rsidR="000B5EEA" w:rsidRPr="00C73A07" w:rsidRDefault="000B5EEA" w:rsidP="000B5EEA">
      <w:pPr>
        <w:spacing w:line="259" w:lineRule="auto"/>
        <w:ind w:left="1440" w:hanging="720"/>
        <w:jc w:val="both"/>
        <w:rPr>
          <w:rFonts w:asciiTheme="minorHAnsi" w:eastAsiaTheme="minorEastAsia" w:hAnsiTheme="minorHAnsi" w:cstheme="minorBidi"/>
          <w:sz w:val="22"/>
          <w:szCs w:val="22"/>
          <w:lang w:bidi="en-US"/>
        </w:rPr>
      </w:pPr>
      <w:r>
        <w:rPr>
          <w:rFonts w:asciiTheme="minorHAnsi" w:eastAsiaTheme="minorEastAsia" w:hAnsiTheme="minorHAnsi" w:cstheme="minorBidi"/>
          <w:sz w:val="22"/>
          <w:szCs w:val="22"/>
          <w:lang w:bidi="en-US"/>
        </w:rPr>
        <w:t>12</w:t>
      </w:r>
      <w:r w:rsidRPr="00C73A07">
        <w:rPr>
          <w:rFonts w:asciiTheme="minorHAnsi" w:eastAsiaTheme="minorEastAsia" w:hAnsiTheme="minorHAnsi" w:cstheme="minorBidi"/>
          <w:sz w:val="22"/>
          <w:szCs w:val="22"/>
          <w:lang w:bidi="en-US"/>
        </w:rPr>
        <w:t>.3</w:t>
      </w:r>
      <w:r w:rsidRPr="00C73A07">
        <w:rPr>
          <w:rFonts w:asciiTheme="minorHAnsi" w:eastAsiaTheme="minorEastAsia" w:hAnsiTheme="minorHAnsi" w:cstheme="minorBidi"/>
          <w:sz w:val="22"/>
          <w:szCs w:val="22"/>
          <w:lang w:bidi="en-US"/>
        </w:rPr>
        <w:tab/>
        <w:t>To receive the DVBE incentive, at least 3% of the contract goods and/or services must be provided by a DVBE performing a commercially useful function.  Or, for solicitations of non-IT goods and IT goods and services, Proposer may have an approved Business Utilization Plan (“BUP”) on file with the California Department of General Services (“DGS”).</w:t>
      </w:r>
    </w:p>
    <w:p w14:paraId="5FFD55DB" w14:textId="77777777" w:rsidR="000B5EEA" w:rsidRPr="00C73A07" w:rsidRDefault="000B5EEA" w:rsidP="000B5EEA">
      <w:pPr>
        <w:spacing w:line="259" w:lineRule="auto"/>
        <w:jc w:val="both"/>
        <w:rPr>
          <w:rFonts w:asciiTheme="minorHAnsi" w:eastAsiaTheme="minorEastAsia" w:hAnsiTheme="minorHAnsi" w:cstheme="minorBidi"/>
          <w:sz w:val="22"/>
          <w:szCs w:val="22"/>
          <w:lang w:bidi="en-US"/>
        </w:rPr>
      </w:pPr>
    </w:p>
    <w:p w14:paraId="14D3A8A6" w14:textId="77777777" w:rsidR="000B5EEA" w:rsidRPr="00C73A07" w:rsidRDefault="000B5EEA" w:rsidP="000B5EEA">
      <w:pPr>
        <w:spacing w:line="259" w:lineRule="auto"/>
        <w:ind w:left="720"/>
        <w:jc w:val="both"/>
        <w:rPr>
          <w:rFonts w:asciiTheme="minorHAnsi" w:eastAsiaTheme="minorEastAsia" w:hAnsiTheme="minorHAnsi" w:cstheme="minorBidi"/>
          <w:sz w:val="22"/>
          <w:szCs w:val="22"/>
          <w:lang w:bidi="en-US"/>
        </w:rPr>
      </w:pPr>
      <w:r>
        <w:rPr>
          <w:rFonts w:asciiTheme="minorHAnsi" w:eastAsiaTheme="minorEastAsia" w:hAnsiTheme="minorHAnsi" w:cstheme="minorBidi"/>
          <w:sz w:val="22"/>
          <w:szCs w:val="22"/>
          <w:lang w:bidi="en-US"/>
        </w:rPr>
        <w:t>12</w:t>
      </w:r>
      <w:r w:rsidRPr="00C73A07">
        <w:rPr>
          <w:rFonts w:asciiTheme="minorHAnsi" w:eastAsiaTheme="minorEastAsia" w:hAnsiTheme="minorHAnsi" w:cstheme="minorBidi"/>
          <w:sz w:val="22"/>
          <w:szCs w:val="22"/>
          <w:lang w:bidi="en-US"/>
        </w:rPr>
        <w:t>.4</w:t>
      </w:r>
      <w:r w:rsidRPr="00C73A07">
        <w:rPr>
          <w:rFonts w:asciiTheme="minorHAnsi" w:eastAsiaTheme="minorEastAsia" w:hAnsiTheme="minorHAnsi" w:cstheme="minorBidi"/>
          <w:sz w:val="22"/>
          <w:szCs w:val="22"/>
          <w:lang w:bidi="en-US"/>
        </w:rPr>
        <w:tab/>
        <w:t xml:space="preserve">If Proposer wishes to seek the DVBE incentive: </w:t>
      </w:r>
    </w:p>
    <w:p w14:paraId="16F9A5F9" w14:textId="77777777" w:rsidR="000B5EEA" w:rsidRPr="00C73A07" w:rsidRDefault="000B5EEA" w:rsidP="000B5EEA">
      <w:pPr>
        <w:spacing w:line="259" w:lineRule="auto"/>
        <w:jc w:val="both"/>
        <w:rPr>
          <w:rFonts w:asciiTheme="minorHAnsi" w:eastAsiaTheme="minorEastAsia" w:hAnsiTheme="minorHAnsi" w:cstheme="minorBidi"/>
          <w:sz w:val="22"/>
          <w:szCs w:val="22"/>
          <w:lang w:bidi="en-US"/>
        </w:rPr>
      </w:pPr>
    </w:p>
    <w:p w14:paraId="026107BE" w14:textId="730253E2" w:rsidR="000B5EEA" w:rsidRPr="00C73A07" w:rsidRDefault="000B5EEA" w:rsidP="000B5EEA">
      <w:pPr>
        <w:spacing w:line="259" w:lineRule="auto"/>
        <w:ind w:left="1440"/>
        <w:jc w:val="both"/>
        <w:rPr>
          <w:rFonts w:asciiTheme="minorHAnsi" w:eastAsiaTheme="minorEastAsia" w:hAnsiTheme="minorHAnsi" w:cstheme="minorBidi"/>
          <w:sz w:val="22"/>
          <w:szCs w:val="22"/>
          <w:lang w:bidi="en-US"/>
        </w:rPr>
      </w:pPr>
      <w:r w:rsidRPr="00C73A07">
        <w:rPr>
          <w:rFonts w:asciiTheme="minorHAnsi" w:eastAsiaTheme="minorEastAsia" w:hAnsiTheme="minorHAnsi" w:cstheme="minorBidi"/>
          <w:sz w:val="22"/>
          <w:szCs w:val="22"/>
          <w:lang w:bidi="en-US"/>
        </w:rPr>
        <w:t xml:space="preserve">Proposer must submit with its proposal </w:t>
      </w:r>
      <w:r>
        <w:rPr>
          <w:rFonts w:asciiTheme="minorHAnsi" w:eastAsiaTheme="minorEastAsia" w:hAnsiTheme="minorHAnsi" w:cstheme="minorBidi"/>
          <w:sz w:val="22"/>
          <w:szCs w:val="22"/>
          <w:lang w:bidi="en-US"/>
        </w:rPr>
        <w:t xml:space="preserve">a DVBE Declaration (Attachment </w:t>
      </w:r>
      <w:r w:rsidR="00FC5D8D">
        <w:rPr>
          <w:rFonts w:asciiTheme="minorHAnsi" w:eastAsiaTheme="minorEastAsia" w:hAnsiTheme="minorHAnsi" w:cstheme="minorBidi"/>
          <w:sz w:val="22"/>
          <w:szCs w:val="22"/>
          <w:lang w:bidi="en-US"/>
        </w:rPr>
        <w:t>8</w:t>
      </w:r>
      <w:r w:rsidRPr="00C73A07">
        <w:rPr>
          <w:rFonts w:asciiTheme="minorHAnsi" w:eastAsiaTheme="minorEastAsia" w:hAnsiTheme="minorHAnsi" w:cstheme="minorBidi"/>
          <w:sz w:val="22"/>
          <w:szCs w:val="22"/>
          <w:lang w:bidi="en-US"/>
        </w:rPr>
        <w:t>) completed and signed by each DVBE that will provide goods and/or services in connection with the contract.  If Proposer is itself a DVBE, it must complete and sign the DVBE Declaration.  If Proposer will use DVBE subcontractors, each DVBE subcontractor must complete and sign a DVBE Declaration.  NOTE: The DVBE Declaration is not required if Proposer will qualify for the DVBE incentive using a BUP on file with DGS.</w:t>
      </w:r>
    </w:p>
    <w:p w14:paraId="5F72C609" w14:textId="77777777" w:rsidR="000B5EEA" w:rsidRPr="00C73A07" w:rsidRDefault="000B5EEA" w:rsidP="000B5EEA">
      <w:pPr>
        <w:spacing w:line="259" w:lineRule="auto"/>
        <w:jc w:val="both"/>
        <w:rPr>
          <w:rFonts w:asciiTheme="minorHAnsi" w:eastAsiaTheme="minorEastAsia" w:hAnsiTheme="minorHAnsi" w:cstheme="minorBidi"/>
          <w:sz w:val="22"/>
          <w:szCs w:val="22"/>
          <w:lang w:bidi="en-US"/>
        </w:rPr>
      </w:pPr>
    </w:p>
    <w:p w14:paraId="51242216" w14:textId="3B5900A9" w:rsidR="000B5EEA" w:rsidRPr="00C73A07" w:rsidRDefault="000B5EEA" w:rsidP="000B5EEA">
      <w:pPr>
        <w:spacing w:line="259" w:lineRule="auto"/>
        <w:ind w:left="1440" w:hanging="720"/>
        <w:jc w:val="both"/>
        <w:rPr>
          <w:rFonts w:asciiTheme="minorHAnsi" w:eastAsiaTheme="minorEastAsia" w:hAnsiTheme="minorHAnsi" w:cstheme="minorBidi"/>
          <w:sz w:val="22"/>
          <w:szCs w:val="22"/>
          <w:lang w:bidi="en-US"/>
        </w:rPr>
      </w:pPr>
      <w:r>
        <w:rPr>
          <w:rFonts w:asciiTheme="minorHAnsi" w:eastAsiaTheme="minorEastAsia" w:hAnsiTheme="minorHAnsi" w:cstheme="minorBidi"/>
          <w:sz w:val="22"/>
          <w:szCs w:val="22"/>
          <w:lang w:bidi="en-US"/>
        </w:rPr>
        <w:t>12</w:t>
      </w:r>
      <w:r w:rsidRPr="00C73A07">
        <w:rPr>
          <w:rFonts w:asciiTheme="minorHAnsi" w:eastAsiaTheme="minorEastAsia" w:hAnsiTheme="minorHAnsi" w:cstheme="minorBidi"/>
          <w:sz w:val="22"/>
          <w:szCs w:val="22"/>
          <w:lang w:bidi="en-US"/>
        </w:rPr>
        <w:t>.5</w:t>
      </w:r>
      <w:r w:rsidRPr="00C73A07">
        <w:rPr>
          <w:rFonts w:asciiTheme="minorHAnsi" w:eastAsiaTheme="minorEastAsia" w:hAnsiTheme="minorHAnsi" w:cstheme="minorBidi"/>
          <w:sz w:val="22"/>
          <w:szCs w:val="22"/>
          <w:lang w:bidi="en-US"/>
        </w:rPr>
        <w:tab/>
        <w:t xml:space="preserve">Proposer must complete and submit with its proposal the Bidder Declaration (Attachment </w:t>
      </w:r>
      <w:r w:rsidR="00FC5D8D">
        <w:rPr>
          <w:rFonts w:asciiTheme="minorHAnsi" w:eastAsiaTheme="minorEastAsia" w:hAnsiTheme="minorHAnsi" w:cstheme="minorBidi"/>
          <w:sz w:val="22"/>
          <w:szCs w:val="22"/>
          <w:lang w:bidi="en-US"/>
        </w:rPr>
        <w:t>8</w:t>
      </w:r>
      <w:r w:rsidRPr="00C73A07">
        <w:rPr>
          <w:rFonts w:asciiTheme="minorHAnsi" w:eastAsiaTheme="minorEastAsia" w:hAnsiTheme="minorHAnsi" w:cstheme="minorBidi"/>
          <w:sz w:val="22"/>
          <w:szCs w:val="22"/>
          <w:lang w:bidi="en-US"/>
        </w:rPr>
        <w:t>).  Proposer must submit with the Bidder Declaration all materials required in the Bidder Declaration.</w:t>
      </w:r>
    </w:p>
    <w:p w14:paraId="723C762A" w14:textId="77777777" w:rsidR="000B5EEA" w:rsidRPr="00C73A07" w:rsidRDefault="000B5EEA" w:rsidP="000B5EEA">
      <w:pPr>
        <w:spacing w:line="259" w:lineRule="auto"/>
        <w:jc w:val="both"/>
        <w:rPr>
          <w:rFonts w:asciiTheme="minorHAnsi" w:eastAsiaTheme="minorEastAsia" w:hAnsiTheme="minorHAnsi" w:cstheme="minorBidi"/>
          <w:sz w:val="22"/>
          <w:szCs w:val="22"/>
          <w:lang w:bidi="en-US"/>
        </w:rPr>
      </w:pPr>
    </w:p>
    <w:p w14:paraId="148E10BD" w14:textId="77777777" w:rsidR="000B5EEA" w:rsidRPr="00C73A07" w:rsidRDefault="000B5EEA" w:rsidP="000B5EEA">
      <w:pPr>
        <w:spacing w:line="259" w:lineRule="auto"/>
        <w:ind w:left="1440" w:hanging="720"/>
        <w:jc w:val="both"/>
        <w:rPr>
          <w:rFonts w:asciiTheme="minorHAnsi" w:eastAsiaTheme="minorEastAsia" w:hAnsiTheme="minorHAnsi" w:cstheme="minorBidi"/>
          <w:sz w:val="22"/>
          <w:szCs w:val="22"/>
          <w:lang w:bidi="en-US"/>
        </w:rPr>
      </w:pPr>
      <w:r>
        <w:rPr>
          <w:rFonts w:asciiTheme="minorHAnsi" w:eastAsiaTheme="minorEastAsia" w:hAnsiTheme="minorHAnsi" w:cstheme="minorBidi"/>
          <w:sz w:val="22"/>
          <w:szCs w:val="22"/>
          <w:lang w:bidi="en-US"/>
        </w:rPr>
        <w:t>12</w:t>
      </w:r>
      <w:r w:rsidRPr="00C73A07">
        <w:rPr>
          <w:rFonts w:asciiTheme="minorHAnsi" w:eastAsiaTheme="minorEastAsia" w:hAnsiTheme="minorHAnsi" w:cstheme="minorBidi"/>
          <w:sz w:val="22"/>
          <w:szCs w:val="22"/>
          <w:lang w:bidi="en-US"/>
        </w:rPr>
        <w:t>.6</w:t>
      </w:r>
      <w:r w:rsidRPr="00C73A07">
        <w:rPr>
          <w:rFonts w:asciiTheme="minorHAnsi" w:eastAsiaTheme="minorEastAsia" w:hAnsiTheme="minorHAnsi" w:cstheme="minorBidi"/>
          <w:sz w:val="22"/>
          <w:szCs w:val="22"/>
          <w:lang w:bidi="en-US"/>
        </w:rPr>
        <w:tab/>
        <w:t xml:space="preserve">Failure to complete and submit these forms as required will result in Proposer not receiving the DVBE incentive.  In addition, the Judicial Council may request additional written clarifying information.  Failure to provide this information as requested will result in Proposer not receiving the DVBE incentive.  </w:t>
      </w:r>
    </w:p>
    <w:p w14:paraId="2924D04B" w14:textId="77777777" w:rsidR="000B5EEA" w:rsidRPr="00C73A07" w:rsidRDefault="000B5EEA" w:rsidP="000B5EEA">
      <w:pPr>
        <w:spacing w:line="259" w:lineRule="auto"/>
        <w:jc w:val="both"/>
        <w:rPr>
          <w:rFonts w:asciiTheme="minorHAnsi" w:eastAsiaTheme="minorEastAsia" w:hAnsiTheme="minorHAnsi" w:cstheme="minorBidi"/>
          <w:sz w:val="22"/>
          <w:szCs w:val="22"/>
          <w:lang w:bidi="en-US"/>
        </w:rPr>
      </w:pPr>
    </w:p>
    <w:p w14:paraId="0457987A" w14:textId="77777777" w:rsidR="000B5EEA" w:rsidRPr="00C73A07" w:rsidRDefault="000B5EEA" w:rsidP="000B5EEA">
      <w:pPr>
        <w:spacing w:line="259" w:lineRule="auto"/>
        <w:ind w:left="1440" w:hanging="720"/>
        <w:jc w:val="both"/>
        <w:rPr>
          <w:rFonts w:asciiTheme="minorHAnsi" w:eastAsiaTheme="minorEastAsia" w:hAnsiTheme="minorHAnsi" w:cstheme="minorBidi"/>
          <w:sz w:val="22"/>
          <w:szCs w:val="22"/>
          <w:lang w:bidi="en-US"/>
        </w:rPr>
      </w:pPr>
      <w:r>
        <w:rPr>
          <w:rFonts w:asciiTheme="minorHAnsi" w:eastAsiaTheme="minorEastAsia" w:hAnsiTheme="minorHAnsi" w:cstheme="minorBidi"/>
          <w:sz w:val="22"/>
          <w:szCs w:val="22"/>
          <w:lang w:bidi="en-US"/>
        </w:rPr>
        <w:t>12</w:t>
      </w:r>
      <w:r w:rsidRPr="00C73A07">
        <w:rPr>
          <w:rFonts w:asciiTheme="minorHAnsi" w:eastAsiaTheme="minorEastAsia" w:hAnsiTheme="minorHAnsi" w:cstheme="minorBidi"/>
          <w:sz w:val="22"/>
          <w:szCs w:val="22"/>
          <w:lang w:bidi="en-US"/>
        </w:rPr>
        <w:t>.7</w:t>
      </w:r>
      <w:r w:rsidRPr="00C73A07">
        <w:rPr>
          <w:rFonts w:asciiTheme="minorHAnsi" w:eastAsiaTheme="minorEastAsia" w:hAnsiTheme="minorHAnsi" w:cstheme="minorBidi"/>
          <w:sz w:val="22"/>
          <w:szCs w:val="22"/>
          <w:lang w:bidi="en-US"/>
        </w:rPr>
        <w:tab/>
        <w:t xml:space="preserve">If this solicitation is for IT goods and services, the application of the DVBE incentive may be affected by application of the small business preference.  For additional information, see the Judicial Council’s Small Business Preference Procedures for the Procurement of Information Technology Goods and Services.  </w:t>
      </w:r>
    </w:p>
    <w:p w14:paraId="2F8141E2" w14:textId="77777777" w:rsidR="000B5EEA" w:rsidRPr="00C73A07" w:rsidRDefault="000B5EEA" w:rsidP="000B5EEA">
      <w:pPr>
        <w:spacing w:line="259" w:lineRule="auto"/>
        <w:jc w:val="both"/>
        <w:rPr>
          <w:rFonts w:asciiTheme="minorHAnsi" w:eastAsiaTheme="minorEastAsia" w:hAnsiTheme="minorHAnsi" w:cstheme="minorBidi"/>
          <w:sz w:val="22"/>
          <w:szCs w:val="22"/>
          <w:lang w:bidi="en-US"/>
        </w:rPr>
      </w:pPr>
    </w:p>
    <w:p w14:paraId="0CC95279" w14:textId="77777777" w:rsidR="000B5EEA" w:rsidRDefault="000B5EEA" w:rsidP="000B5EEA">
      <w:pPr>
        <w:spacing w:line="259" w:lineRule="auto"/>
        <w:ind w:left="1440" w:hanging="720"/>
        <w:jc w:val="both"/>
        <w:rPr>
          <w:rFonts w:asciiTheme="minorHAnsi" w:eastAsiaTheme="minorEastAsia" w:hAnsiTheme="minorHAnsi" w:cstheme="minorBidi"/>
          <w:sz w:val="22"/>
          <w:szCs w:val="22"/>
          <w:lang w:bidi="en-US"/>
        </w:rPr>
      </w:pPr>
      <w:r>
        <w:rPr>
          <w:rFonts w:asciiTheme="minorHAnsi" w:eastAsiaTheme="minorEastAsia" w:hAnsiTheme="minorHAnsi" w:cstheme="minorBidi"/>
          <w:sz w:val="22"/>
          <w:szCs w:val="22"/>
          <w:lang w:bidi="en-US"/>
        </w:rPr>
        <w:t>12</w:t>
      </w:r>
      <w:r w:rsidRPr="00C73A07">
        <w:rPr>
          <w:rFonts w:asciiTheme="minorHAnsi" w:eastAsiaTheme="minorEastAsia" w:hAnsiTheme="minorHAnsi" w:cstheme="minorBidi"/>
          <w:sz w:val="22"/>
          <w:szCs w:val="22"/>
          <w:lang w:bidi="en-US"/>
        </w:rPr>
        <w:t>.8</w:t>
      </w:r>
      <w:r w:rsidRPr="00C73A07">
        <w:rPr>
          <w:rFonts w:asciiTheme="minorHAnsi" w:eastAsiaTheme="minorEastAsia" w:hAnsiTheme="minorHAnsi" w:cstheme="minorBidi"/>
          <w:sz w:val="22"/>
          <w:szCs w:val="22"/>
          <w:lang w:bidi="en-US"/>
        </w:rPr>
        <w:tab/>
        <w:t>If Proposer receives the DVBE incentive: (i) Proposer will be required to complete a post-contract DVBE certification if DVBE subcontractors are used; (ii) Proposer must use any DVBE subcontractor(s) identified in its proposal unless the Judicial Council approves in writing the substitution of another DVBE; and (iii) failure to meet the DVBE commitment set forth in its proposal will constitute a breach of contract.</w:t>
      </w:r>
    </w:p>
    <w:p w14:paraId="226D977E" w14:textId="77777777" w:rsidR="000B5EEA" w:rsidRDefault="000B5EEA" w:rsidP="000B5EEA">
      <w:pPr>
        <w:spacing w:line="259" w:lineRule="auto"/>
        <w:ind w:left="1440" w:hanging="720"/>
        <w:jc w:val="both"/>
        <w:rPr>
          <w:rFonts w:asciiTheme="minorHAnsi" w:eastAsiaTheme="minorEastAsia" w:hAnsiTheme="minorHAnsi" w:cstheme="minorBidi"/>
          <w:sz w:val="22"/>
          <w:szCs w:val="22"/>
          <w:lang w:bidi="en-US"/>
        </w:rPr>
      </w:pPr>
    </w:p>
    <w:p w14:paraId="615984B4" w14:textId="77777777" w:rsidR="000B5EEA" w:rsidRPr="00C73A07" w:rsidRDefault="000B5EEA" w:rsidP="000B5EEA">
      <w:pPr>
        <w:spacing w:line="259" w:lineRule="auto"/>
        <w:jc w:val="both"/>
        <w:rPr>
          <w:rFonts w:asciiTheme="minorHAnsi" w:eastAsiaTheme="minorEastAsia" w:hAnsiTheme="minorHAnsi" w:cstheme="minorBidi"/>
          <w:b/>
          <w:sz w:val="22"/>
          <w:szCs w:val="22"/>
          <w:lang w:bidi="en-US"/>
        </w:rPr>
      </w:pPr>
      <w:r w:rsidRPr="00C73A07">
        <w:rPr>
          <w:rFonts w:asciiTheme="minorHAnsi" w:eastAsiaTheme="minorEastAsia" w:hAnsiTheme="minorHAnsi" w:cstheme="minorBidi"/>
          <w:b/>
          <w:sz w:val="22"/>
          <w:szCs w:val="22"/>
          <w:lang w:bidi="en-US"/>
        </w:rPr>
        <w:t>FRAUDULENT MISREPREPRETATION IN CONNECTION WITH THE DVBE INCENTIVE IS A MISDEMEANOR AND IS PUNISHABLE BY IMPRISONMENT OR FINE, AND VIOLATORS ARE LIABLE FOR CIVIL PENALTIES. SEE MVC 999.9.</w:t>
      </w:r>
    </w:p>
    <w:p w14:paraId="4244D59E" w14:textId="77777777" w:rsidR="000B5EEA" w:rsidRPr="00C73A07" w:rsidRDefault="000B5EEA" w:rsidP="000F7D0E">
      <w:pPr>
        <w:spacing w:line="259" w:lineRule="auto"/>
        <w:jc w:val="both"/>
        <w:rPr>
          <w:rFonts w:asciiTheme="minorHAnsi" w:eastAsiaTheme="minorEastAsia" w:hAnsiTheme="minorHAnsi" w:cstheme="minorBidi"/>
          <w:sz w:val="22"/>
          <w:szCs w:val="22"/>
          <w:lang w:bidi="en-US"/>
        </w:rPr>
      </w:pPr>
    </w:p>
    <w:p w14:paraId="65C3DB46" w14:textId="77777777" w:rsidR="00053778" w:rsidRPr="0046465F" w:rsidRDefault="003E565D" w:rsidP="00053778">
      <w:pPr>
        <w:pStyle w:val="ExhibitA1"/>
        <w:numPr>
          <w:ilvl w:val="0"/>
          <w:numId w:val="0"/>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1</w:t>
      </w:r>
      <w:r w:rsidR="00E912FC">
        <w:rPr>
          <w:rFonts w:ascii="Times New Roman Bold" w:hAnsi="Times New Roman Bold"/>
          <w:b/>
          <w:caps/>
          <w:color w:val="000000" w:themeColor="text1"/>
          <w:szCs w:val="20"/>
          <w:u w:val="none"/>
        </w:rPr>
        <w:t>3</w:t>
      </w:r>
      <w:r w:rsidR="00053778">
        <w:rPr>
          <w:rFonts w:ascii="Times New Roman Bold" w:hAnsi="Times New Roman Bold"/>
          <w:b/>
          <w:caps/>
          <w:color w:val="000000" w:themeColor="text1"/>
          <w:szCs w:val="20"/>
          <w:u w:val="none"/>
        </w:rPr>
        <w:t>.0</w:t>
      </w:r>
      <w:r w:rsidR="00053778">
        <w:rPr>
          <w:rFonts w:ascii="Times New Roman Bold" w:hAnsi="Times New Roman Bold"/>
          <w:b/>
          <w:caps/>
          <w:color w:val="000000" w:themeColor="text1"/>
          <w:szCs w:val="20"/>
          <w:u w:val="none"/>
        </w:rPr>
        <w:tab/>
        <w:t>PROTESTs</w:t>
      </w:r>
    </w:p>
    <w:p w14:paraId="25BFF435" w14:textId="06934BA1" w:rsidR="00053778" w:rsidRPr="00FF1A54" w:rsidRDefault="00053778" w:rsidP="00FF1A54">
      <w:pPr>
        <w:rPr>
          <w:b/>
          <w:i/>
          <w:color w:val="000000" w:themeColor="text1"/>
        </w:rPr>
      </w:pPr>
      <w:r w:rsidRPr="00F3548B">
        <w:rPr>
          <w:color w:val="000000" w:themeColor="text1"/>
        </w:rPr>
        <w:t>Any protests will be handled in accordance with Chapter 7 of the Judicial Branch Contract</w:t>
      </w:r>
      <w:r w:rsidR="00254CFA">
        <w:rPr>
          <w:color w:val="000000" w:themeColor="text1"/>
        </w:rPr>
        <w:t>ing</w:t>
      </w:r>
      <w:r w:rsidRPr="00F3548B">
        <w:rPr>
          <w:color w:val="000000" w:themeColor="text1"/>
        </w:rPr>
        <w:t xml:space="preserve"> Manual</w:t>
      </w:r>
      <w:r w:rsidR="00166197">
        <w:rPr>
          <w:color w:val="000000" w:themeColor="text1"/>
        </w:rPr>
        <w:t xml:space="preserve"> (see </w:t>
      </w:r>
      <w:r w:rsidR="00166197" w:rsidRPr="00227F66">
        <w:rPr>
          <w:i/>
          <w:color w:val="000000" w:themeColor="text1"/>
        </w:rPr>
        <w:t>www.courts.ca.gov/documents/jbcl-manual.pdf</w:t>
      </w:r>
      <w:r w:rsidR="00166197" w:rsidRPr="00166197">
        <w:rPr>
          <w:color w:val="000000" w:themeColor="text1"/>
        </w:rPr>
        <w:t>)</w:t>
      </w:r>
      <w:r>
        <w:rPr>
          <w:color w:val="000000" w:themeColor="text1"/>
        </w:rPr>
        <w:t>. Failure of a P</w:t>
      </w:r>
      <w:r w:rsidRPr="00F3548B">
        <w:rPr>
          <w:color w:val="000000" w:themeColor="text1"/>
        </w:rPr>
        <w:t>roposer to comply</w:t>
      </w:r>
      <w:r w:rsidR="00664E1B">
        <w:rPr>
          <w:color w:val="000000" w:themeColor="text1"/>
        </w:rPr>
        <w:t xml:space="preserve"> </w:t>
      </w:r>
      <w:r w:rsidRPr="00F3548B">
        <w:rPr>
          <w:color w:val="000000" w:themeColor="text1"/>
        </w:rPr>
        <w:t xml:space="preserve">with the protest procedures set forth in </w:t>
      </w:r>
      <w:r>
        <w:rPr>
          <w:color w:val="000000" w:themeColor="text1"/>
        </w:rPr>
        <w:t>that chapter</w:t>
      </w:r>
      <w:r w:rsidRPr="00F3548B">
        <w:rPr>
          <w:color w:val="000000" w:themeColor="text1"/>
        </w:rPr>
        <w:t xml:space="preserve"> will render a protest inadequate and non-responsive, and will result in rejection of the protest. </w:t>
      </w:r>
      <w:r w:rsidRPr="005A3E81">
        <w:rPr>
          <w:color w:val="000000" w:themeColor="text1"/>
        </w:rPr>
        <w:t xml:space="preserve">The deadline for the </w:t>
      </w:r>
      <w:r w:rsidR="000B5EEA">
        <w:rPr>
          <w:color w:val="000000" w:themeColor="text1"/>
        </w:rPr>
        <w:t>JCC</w:t>
      </w:r>
      <w:r w:rsidRPr="005A3E81">
        <w:rPr>
          <w:color w:val="000000" w:themeColor="text1"/>
        </w:rPr>
        <w:t xml:space="preserve"> to receive a solicitation specifications protest is</w:t>
      </w:r>
      <w:r w:rsidR="00E45B78">
        <w:rPr>
          <w:color w:val="000000"/>
        </w:rPr>
        <w:t xml:space="preserve"> </w:t>
      </w:r>
      <w:r w:rsidR="00E45B78" w:rsidRPr="000B5EEA">
        <w:rPr>
          <w:color w:val="000000" w:themeColor="text1"/>
        </w:rPr>
        <w:t>the proposal due date</w:t>
      </w:r>
      <w:r w:rsidRPr="000B5EEA">
        <w:rPr>
          <w:color w:val="000000" w:themeColor="text1"/>
        </w:rPr>
        <w:t xml:space="preserve">. </w:t>
      </w:r>
      <w:r w:rsidR="00FF1A54" w:rsidRPr="00FF1A54">
        <w:rPr>
          <w:color w:val="000000" w:themeColor="text1"/>
          <w:sz w:val="22"/>
          <w:szCs w:val="22"/>
        </w:rPr>
        <w:t>(Indicate Solicitation Number</w:t>
      </w:r>
      <w:r w:rsidR="00FF1A54" w:rsidRPr="00FF1A54" w:rsidDel="00DE670C">
        <w:rPr>
          <w:color w:val="000000" w:themeColor="text1"/>
          <w:sz w:val="22"/>
          <w:szCs w:val="22"/>
        </w:rPr>
        <w:t xml:space="preserve"> </w:t>
      </w:r>
      <w:r w:rsidR="00FF1A54" w:rsidRPr="00FF1A54">
        <w:rPr>
          <w:color w:val="000000" w:themeColor="text1"/>
          <w:sz w:val="22"/>
          <w:szCs w:val="22"/>
        </w:rPr>
        <w:t>and Name of Your Firm on lower left corner of envelope.)</w:t>
      </w:r>
      <w:r w:rsidR="00FF1A54">
        <w:rPr>
          <w:b/>
          <w:i/>
          <w:color w:val="000000" w:themeColor="text1"/>
        </w:rPr>
        <w:t xml:space="preserve">  </w:t>
      </w:r>
      <w:r w:rsidRPr="000B5EEA">
        <w:rPr>
          <w:color w:val="000000" w:themeColor="text1"/>
        </w:rPr>
        <w:t xml:space="preserve">Protests </w:t>
      </w:r>
      <w:r w:rsidR="00B3557C" w:rsidRPr="000B5EEA">
        <w:rPr>
          <w:color w:val="000000" w:themeColor="text1"/>
        </w:rPr>
        <w:t xml:space="preserve">must </w:t>
      </w:r>
      <w:r w:rsidRPr="000B5EEA">
        <w:rPr>
          <w:color w:val="000000" w:themeColor="text1"/>
        </w:rPr>
        <w:t>be sent</w:t>
      </w:r>
      <w:r w:rsidR="00FC5D8D">
        <w:rPr>
          <w:color w:val="000000" w:themeColor="text1"/>
        </w:rPr>
        <w:t xml:space="preserve"> via email</w:t>
      </w:r>
      <w:r w:rsidRPr="000B5EEA">
        <w:rPr>
          <w:color w:val="000000" w:themeColor="text1"/>
        </w:rPr>
        <w:t xml:space="preserve"> to:</w:t>
      </w:r>
      <w:r>
        <w:rPr>
          <w:color w:val="000000" w:themeColor="text1"/>
        </w:rPr>
        <w:t xml:space="preserve"> </w:t>
      </w:r>
    </w:p>
    <w:p w14:paraId="50085EAF" w14:textId="77777777" w:rsidR="00053778" w:rsidRDefault="00053778" w:rsidP="00053778">
      <w:pPr>
        <w:ind w:left="720"/>
        <w:rPr>
          <w:noProof/>
          <w:color w:val="000000" w:themeColor="text1"/>
          <w:szCs w:val="20"/>
        </w:rPr>
      </w:pPr>
    </w:p>
    <w:p w14:paraId="6B23E8A9" w14:textId="3FCCA0C6" w:rsidR="000B5EEA" w:rsidRDefault="000B5EEA" w:rsidP="001E6014">
      <w:pPr>
        <w:ind w:left="720"/>
      </w:pPr>
      <w:r>
        <w:t xml:space="preserve">Judicial Council </w:t>
      </w:r>
      <w:r w:rsidR="001E6014">
        <w:t>o</w:t>
      </w:r>
      <w:r>
        <w:t>f California</w:t>
      </w:r>
    </w:p>
    <w:p w14:paraId="28409729" w14:textId="63A96A11" w:rsidR="00A66D31" w:rsidRDefault="00A66D31" w:rsidP="001E6014">
      <w:pPr>
        <w:ind w:left="720"/>
      </w:pPr>
      <w:r>
        <w:t>Branch Accounting and Procurement</w:t>
      </w:r>
      <w:bookmarkStart w:id="2" w:name="_GoBack"/>
      <w:bookmarkEnd w:id="2"/>
    </w:p>
    <w:p w14:paraId="5BA18AD0" w14:textId="44654C60" w:rsidR="000B5EEA" w:rsidRDefault="000B5EEA" w:rsidP="000B5EEA">
      <w:pPr>
        <w:ind w:left="720"/>
      </w:pPr>
      <w:r>
        <w:t>ATTN: Protest Hearing Officer</w:t>
      </w:r>
      <w:r w:rsidR="00A66D31">
        <w:t>, RFP #CFCC-2019-10-LB</w:t>
      </w:r>
    </w:p>
    <w:p w14:paraId="4AA448C9" w14:textId="7FB4BCF9" w:rsidR="003C6F93" w:rsidRDefault="00A66D31" w:rsidP="000B5EEA">
      <w:pPr>
        <w:ind w:left="720"/>
      </w:pPr>
      <w:r>
        <w:t>455 Golden Gate Avenue, 6</w:t>
      </w:r>
      <w:r w:rsidRPr="00A66D31">
        <w:rPr>
          <w:vertAlign w:val="superscript"/>
        </w:rPr>
        <w:t>th</w:t>
      </w:r>
      <w:r>
        <w:t xml:space="preserve"> Floor</w:t>
      </w:r>
    </w:p>
    <w:p w14:paraId="07B47E49" w14:textId="3F3DC573" w:rsidR="00A66D31" w:rsidRDefault="00A66D31" w:rsidP="000B5EEA">
      <w:pPr>
        <w:ind w:left="720"/>
      </w:pPr>
      <w:r>
        <w:t>San Francisco, CA  94103</w:t>
      </w:r>
    </w:p>
    <w:p w14:paraId="430EC328" w14:textId="77777777" w:rsidR="00D64684" w:rsidRDefault="00D64684" w:rsidP="004B2BDB">
      <w:pPr>
        <w:ind w:left="1440" w:hanging="810"/>
      </w:pPr>
    </w:p>
    <w:p w14:paraId="2861A9FA" w14:textId="77777777" w:rsidR="003E565D" w:rsidRDefault="003E565D"/>
    <w:p w14:paraId="45C2AA7F" w14:textId="77777777" w:rsidR="003E565D" w:rsidRDefault="003E565D"/>
    <w:sectPr w:rsidR="003E565D" w:rsidSect="006332DB">
      <w:headerReference w:type="default" r:id="rId15"/>
      <w:footerReference w:type="default" r:id="rId16"/>
      <w:pgSz w:w="12240" w:h="15840"/>
      <w:pgMar w:top="135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142DAE" w14:textId="77777777" w:rsidR="00CA66B1" w:rsidRDefault="00CA66B1" w:rsidP="00C37FF7">
      <w:r>
        <w:separator/>
      </w:r>
    </w:p>
  </w:endnote>
  <w:endnote w:type="continuationSeparator" w:id="0">
    <w:p w14:paraId="5CE6B638" w14:textId="77777777" w:rsidR="00CA66B1" w:rsidRDefault="00CA66B1" w:rsidP="00C37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99513" w14:textId="77777777" w:rsidR="002961CE" w:rsidRDefault="00A66D31">
    <w:pPr>
      <w:pStyle w:val="Footer"/>
    </w:pPr>
    <w:sdt>
      <w:sdtPr>
        <w:id w:val="18165802"/>
        <w:docPartObj>
          <w:docPartGallery w:val="Page Numbers (Bottom of Page)"/>
          <w:docPartUnique/>
        </w:docPartObj>
      </w:sdtPr>
      <w:sdtEndPr/>
      <w:sdtContent>
        <w:r w:rsidR="002961CE">
          <w:rPr>
            <w:sz w:val="20"/>
            <w:szCs w:val="20"/>
          </w:rPr>
          <w:fldChar w:fldCharType="begin"/>
        </w:r>
        <w:r w:rsidR="002961CE">
          <w:rPr>
            <w:sz w:val="20"/>
            <w:szCs w:val="20"/>
          </w:rPr>
          <w:instrText xml:space="preserve"> PAGE   \* MERGEFORMAT </w:instrText>
        </w:r>
        <w:r w:rsidR="002961CE">
          <w:rPr>
            <w:sz w:val="20"/>
            <w:szCs w:val="20"/>
          </w:rPr>
          <w:fldChar w:fldCharType="separate"/>
        </w:r>
        <w:r w:rsidR="002961CE">
          <w:rPr>
            <w:noProof/>
            <w:sz w:val="20"/>
            <w:szCs w:val="20"/>
          </w:rPr>
          <w:t>15</w:t>
        </w:r>
        <w:r w:rsidR="002961CE">
          <w:rPr>
            <w:sz w:val="20"/>
            <w:szCs w:val="20"/>
          </w:rPr>
          <w:fldChar w:fldCharType="end"/>
        </w:r>
        <w:r w:rsidR="002961CE">
          <w:rPr>
            <w:sz w:val="20"/>
            <w:szCs w:val="20"/>
          </w:rPr>
          <w:tab/>
        </w:r>
        <w:r w:rsidR="002961CE">
          <w:rPr>
            <w:sz w:val="20"/>
            <w:szCs w:val="20"/>
          </w:rPr>
          <w:tab/>
          <w:t>rev 1/1/17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04B71B" w14:textId="77777777" w:rsidR="00CA66B1" w:rsidRDefault="00CA66B1" w:rsidP="00C37FF7">
      <w:r>
        <w:separator/>
      </w:r>
    </w:p>
  </w:footnote>
  <w:footnote w:type="continuationSeparator" w:id="0">
    <w:p w14:paraId="5BAD941A" w14:textId="77777777" w:rsidR="00CA66B1" w:rsidRDefault="00CA66B1" w:rsidP="00C37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3B0D7" w14:textId="13D14B3F" w:rsidR="002961CE" w:rsidRDefault="002961CE" w:rsidP="00C37FF7">
    <w:pPr>
      <w:pStyle w:val="CommentText"/>
      <w:tabs>
        <w:tab w:val="left" w:pos="1242"/>
      </w:tabs>
      <w:ind w:right="252"/>
      <w:jc w:val="both"/>
      <w:rPr>
        <w:color w:val="000000"/>
        <w:sz w:val="22"/>
        <w:szCs w:val="22"/>
      </w:rPr>
    </w:pPr>
    <w:r>
      <w:t>RFP</w:t>
    </w:r>
    <w:r w:rsidRPr="0045523B">
      <w:t xml:space="preserve"> Title:  </w:t>
    </w:r>
    <w:r>
      <w:rPr>
        <w:color w:val="000000"/>
        <w:sz w:val="22"/>
        <w:szCs w:val="22"/>
      </w:rPr>
      <w:t xml:space="preserve">  Interdisciplinary Education on </w:t>
    </w:r>
    <w:r w:rsidRPr="007A3BEF">
      <w:rPr>
        <w:sz w:val="22"/>
        <w:szCs w:val="22"/>
      </w:rPr>
      <w:t xml:space="preserve">Responsibilities of </w:t>
    </w:r>
    <w:r>
      <w:rPr>
        <w:sz w:val="22"/>
        <w:szCs w:val="22"/>
      </w:rPr>
      <w:t>Counsel</w:t>
    </w:r>
    <w:r w:rsidRPr="007A3BEF">
      <w:rPr>
        <w:sz w:val="22"/>
        <w:szCs w:val="22"/>
      </w:rPr>
      <w:t xml:space="preserve"> in </w:t>
    </w:r>
    <w:r>
      <w:rPr>
        <w:sz w:val="22"/>
        <w:szCs w:val="22"/>
      </w:rPr>
      <w:t>D</w:t>
    </w:r>
    <w:r w:rsidRPr="007A3BEF">
      <w:rPr>
        <w:sz w:val="22"/>
        <w:szCs w:val="22"/>
      </w:rPr>
      <w:t xml:space="preserve">elinquency </w:t>
    </w:r>
    <w:r>
      <w:rPr>
        <w:sz w:val="22"/>
        <w:szCs w:val="22"/>
      </w:rPr>
      <w:t>P</w:t>
    </w:r>
    <w:r w:rsidRPr="007A3BEF">
      <w:rPr>
        <w:sz w:val="22"/>
        <w:szCs w:val="22"/>
      </w:rPr>
      <w:t>roceedings</w:t>
    </w:r>
  </w:p>
  <w:p w14:paraId="2094180D" w14:textId="4FF4E591" w:rsidR="002961CE" w:rsidRPr="009000D1" w:rsidRDefault="002961CE" w:rsidP="00C37FF7">
    <w:pPr>
      <w:pStyle w:val="CommentText"/>
      <w:tabs>
        <w:tab w:val="left" w:pos="1242"/>
      </w:tabs>
      <w:ind w:right="252"/>
      <w:jc w:val="both"/>
      <w:rPr>
        <w:color w:val="000000"/>
        <w:sz w:val="22"/>
        <w:szCs w:val="22"/>
      </w:rPr>
    </w:pPr>
    <w:r w:rsidRPr="0045523B">
      <w:t>RFP Number:</w:t>
    </w:r>
    <w:r w:rsidRPr="009000D1">
      <w:rPr>
        <w:color w:val="000000"/>
      </w:rPr>
      <w:t xml:space="preserve">  </w:t>
    </w:r>
    <w:r>
      <w:rPr>
        <w:color w:val="000000"/>
        <w:sz w:val="22"/>
        <w:szCs w:val="22"/>
      </w:rPr>
      <w:t xml:space="preserve"> CFCC-2019-10-LB</w:t>
    </w:r>
  </w:p>
  <w:p w14:paraId="6C6B6C95" w14:textId="77777777" w:rsidR="002961CE" w:rsidRDefault="002961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65EFD"/>
    <w:multiLevelType w:val="multilevel"/>
    <w:tmpl w:val="E4BC9622"/>
    <w:lvl w:ilvl="0">
      <w:start w:val="1"/>
      <w:numFmt w:val="decimal"/>
      <w:lvlText w:val="%1.0"/>
      <w:lvlJc w:val="left"/>
      <w:pPr>
        <w:ind w:left="720" w:hanging="720"/>
      </w:pPr>
      <w:rPr>
        <w:rFonts w:hint="default"/>
        <w:b/>
        <w:color w:val="auto"/>
      </w:rPr>
    </w:lvl>
    <w:lvl w:ilvl="1">
      <w:start w:val="1"/>
      <w:numFmt w:val="decimal"/>
      <w:lvlText w:val="%1.%2"/>
      <w:lvlJc w:val="left"/>
      <w:pPr>
        <w:ind w:left="1620" w:hanging="720"/>
      </w:pPr>
      <w:rPr>
        <w:rFonts w:asciiTheme="minorHAnsi" w:hAnsiTheme="minorHAnsi" w:cstheme="minorHAnsi" w:hint="default"/>
        <w:b w:val="0"/>
        <w:i w:val="0"/>
        <w:color w:val="auto"/>
        <w:sz w:val="24"/>
        <w:szCs w:val="24"/>
      </w:rPr>
    </w:lvl>
    <w:lvl w:ilvl="2">
      <w:start w:val="1"/>
      <w:numFmt w:val="decimal"/>
      <w:lvlText w:val="%1.%2.%3"/>
      <w:lvlJc w:val="left"/>
      <w:pPr>
        <w:ind w:left="2340" w:hanging="720"/>
      </w:pPr>
      <w:rPr>
        <w:rFonts w:ascii="Times New Roman" w:hAnsi="Times New Roman" w:hint="default"/>
        <w:b w:val="0"/>
        <w:i w:val="0"/>
        <w:color w:val="auto"/>
        <w:sz w:val="24"/>
        <w:szCs w:val="24"/>
      </w:rPr>
    </w:lvl>
    <w:lvl w:ilvl="3">
      <w:start w:val="1"/>
      <w:numFmt w:val="lowerLetter"/>
      <w:lvlText w:val="%4."/>
      <w:lvlJc w:val="left"/>
      <w:pPr>
        <w:ind w:left="2520" w:hanging="360"/>
      </w:pPr>
      <w:rPr>
        <w:rFonts w:ascii="Times New Roman" w:hAnsi="Times New Roman" w:cs="Times New Roman" w:hint="default"/>
        <w:b w:val="0"/>
        <w:i w:val="0"/>
        <w:color w:val="auto"/>
        <w:sz w:val="24"/>
        <w:szCs w:val="24"/>
      </w:rPr>
    </w:lvl>
    <w:lvl w:ilvl="4">
      <w:start w:val="1"/>
      <w:numFmt w:val="bullet"/>
      <w:lvlText w:val=""/>
      <w:lvlJc w:val="left"/>
      <w:pPr>
        <w:ind w:left="2880" w:hanging="360"/>
      </w:pPr>
      <w:rPr>
        <w:rFonts w:ascii="Symbol" w:hAnsi="Symbol" w:hint="default"/>
        <w:color w:val="auto"/>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1"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15:restartNumberingAfterBreak="0">
    <w:nsid w:val="0BEB59DC"/>
    <w:multiLevelType w:val="hybridMultilevel"/>
    <w:tmpl w:val="9F7258FC"/>
    <w:lvl w:ilvl="0" w:tplc="5DB09D50">
      <w:start w:val="2"/>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3600EE4"/>
    <w:multiLevelType w:val="multilevel"/>
    <w:tmpl w:val="97A29BB0"/>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3E44AA8"/>
    <w:multiLevelType w:val="multilevel"/>
    <w:tmpl w:val="87680624"/>
    <w:lvl w:ilvl="0">
      <w:start w:val="2"/>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80E7AD6"/>
    <w:multiLevelType w:val="hybridMultilevel"/>
    <w:tmpl w:val="51C20FA4"/>
    <w:lvl w:ilvl="0" w:tplc="54582DD6">
      <w:start w:val="5"/>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4A203C2"/>
    <w:multiLevelType w:val="hybridMultilevel"/>
    <w:tmpl w:val="5156AF92"/>
    <w:lvl w:ilvl="0" w:tplc="EC587ED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7691318"/>
    <w:multiLevelType w:val="hybridMultilevel"/>
    <w:tmpl w:val="215661A8"/>
    <w:lvl w:ilvl="0" w:tplc="816EC774">
      <w:start w:val="9"/>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2E4A10D1"/>
    <w:multiLevelType w:val="multilevel"/>
    <w:tmpl w:val="99CCBD72"/>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1" w15:restartNumberingAfterBreak="0">
    <w:nsid w:val="344D1D09"/>
    <w:multiLevelType w:val="multilevel"/>
    <w:tmpl w:val="31F4CCE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36161B35"/>
    <w:multiLevelType w:val="hybridMultilevel"/>
    <w:tmpl w:val="E82A5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6D7383"/>
    <w:multiLevelType w:val="hybridMultilevel"/>
    <w:tmpl w:val="8416B5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1E11BFE"/>
    <w:multiLevelType w:val="multilevel"/>
    <w:tmpl w:val="3222B15A"/>
    <w:lvl w:ilvl="0">
      <w:start w:val="7"/>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4CB160BA"/>
    <w:multiLevelType w:val="hybridMultilevel"/>
    <w:tmpl w:val="2C9251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EB6662B"/>
    <w:multiLevelType w:val="hybridMultilevel"/>
    <w:tmpl w:val="EAEC156A"/>
    <w:lvl w:ilvl="0" w:tplc="54582DD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F2035E"/>
    <w:multiLevelType w:val="hybridMultilevel"/>
    <w:tmpl w:val="36221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22" w15:restartNumberingAfterBreak="0">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23" w15:restartNumberingAfterBreak="0">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24" w15:restartNumberingAfterBreak="0">
    <w:nsid w:val="70454784"/>
    <w:multiLevelType w:val="hybridMultilevel"/>
    <w:tmpl w:val="40D6B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876468"/>
    <w:multiLevelType w:val="hybridMultilevel"/>
    <w:tmpl w:val="2564D6F6"/>
    <w:lvl w:ilvl="0" w:tplc="7B7A993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7BBD5D92"/>
    <w:multiLevelType w:val="multilevel"/>
    <w:tmpl w:val="9CD29286"/>
    <w:lvl w:ilvl="0">
      <w:start w:val="7"/>
      <w:numFmt w:val="decimal"/>
      <w:lvlText w:val="%1"/>
      <w:lvlJc w:val="left"/>
      <w:pPr>
        <w:ind w:left="360" w:hanging="360"/>
      </w:pPr>
      <w:rPr>
        <w:rFonts w:hint="default"/>
        <w:u w:val="singl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num w:numId="1">
    <w:abstractNumId w:val="23"/>
  </w:num>
  <w:num w:numId="2">
    <w:abstractNumId w:val="17"/>
  </w:num>
  <w:num w:numId="3">
    <w:abstractNumId w:val="16"/>
  </w:num>
  <w:num w:numId="4">
    <w:abstractNumId w:val="21"/>
  </w:num>
  <w:num w:numId="5">
    <w:abstractNumId w:val="1"/>
  </w:num>
  <w:num w:numId="6">
    <w:abstractNumId w:val="22"/>
  </w:num>
  <w:num w:numId="7">
    <w:abstractNumId w:val="14"/>
  </w:num>
  <w:num w:numId="8">
    <w:abstractNumId w:val="8"/>
  </w:num>
  <w:num w:numId="9">
    <w:abstractNumId w:val="10"/>
  </w:num>
  <w:num w:numId="10">
    <w:abstractNumId w:val="18"/>
  </w:num>
  <w:num w:numId="11">
    <w:abstractNumId w:val="11"/>
  </w:num>
  <w:num w:numId="12">
    <w:abstractNumId w:val="4"/>
  </w:num>
  <w:num w:numId="13">
    <w:abstractNumId w:val="0"/>
  </w:num>
  <w:num w:numId="14">
    <w:abstractNumId w:val="7"/>
  </w:num>
  <w:num w:numId="15">
    <w:abstractNumId w:val="19"/>
  </w:num>
  <w:num w:numId="16">
    <w:abstractNumId w:val="9"/>
  </w:num>
  <w:num w:numId="17">
    <w:abstractNumId w:val="5"/>
  </w:num>
  <w:num w:numId="18">
    <w:abstractNumId w:val="13"/>
  </w:num>
  <w:num w:numId="19">
    <w:abstractNumId w:val="20"/>
  </w:num>
  <w:num w:numId="20">
    <w:abstractNumId w:val="24"/>
  </w:num>
  <w:num w:numId="21">
    <w:abstractNumId w:val="12"/>
  </w:num>
  <w:num w:numId="22">
    <w:abstractNumId w:val="2"/>
  </w:num>
  <w:num w:numId="23">
    <w:abstractNumId w:val="15"/>
  </w:num>
  <w:num w:numId="24">
    <w:abstractNumId w:val="6"/>
  </w:num>
  <w:num w:numId="25">
    <w:abstractNumId w:val="25"/>
  </w:num>
  <w:num w:numId="26">
    <w:abstractNumId w:val="26"/>
  </w:num>
  <w:num w:numId="27">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FF7"/>
    <w:rsid w:val="0000051F"/>
    <w:rsid w:val="000006D8"/>
    <w:rsid w:val="0000270A"/>
    <w:rsid w:val="00011926"/>
    <w:rsid w:val="00015018"/>
    <w:rsid w:val="000161FF"/>
    <w:rsid w:val="00016D16"/>
    <w:rsid w:val="00020D77"/>
    <w:rsid w:val="00020D7D"/>
    <w:rsid w:val="0002163C"/>
    <w:rsid w:val="00023057"/>
    <w:rsid w:val="0002344F"/>
    <w:rsid w:val="00023B38"/>
    <w:rsid w:val="00030916"/>
    <w:rsid w:val="00033354"/>
    <w:rsid w:val="000337F3"/>
    <w:rsid w:val="000353D4"/>
    <w:rsid w:val="000356BE"/>
    <w:rsid w:val="00035E31"/>
    <w:rsid w:val="0003702B"/>
    <w:rsid w:val="00043795"/>
    <w:rsid w:val="00053778"/>
    <w:rsid w:val="00061261"/>
    <w:rsid w:val="00061655"/>
    <w:rsid w:val="00070FCA"/>
    <w:rsid w:val="0007335B"/>
    <w:rsid w:val="00080391"/>
    <w:rsid w:val="00082230"/>
    <w:rsid w:val="00084EFD"/>
    <w:rsid w:val="00087450"/>
    <w:rsid w:val="00087EA3"/>
    <w:rsid w:val="000906D4"/>
    <w:rsid w:val="00094C9F"/>
    <w:rsid w:val="00095AD5"/>
    <w:rsid w:val="000969C7"/>
    <w:rsid w:val="000A7A48"/>
    <w:rsid w:val="000B0813"/>
    <w:rsid w:val="000B3764"/>
    <w:rsid w:val="000B4E66"/>
    <w:rsid w:val="000B50F0"/>
    <w:rsid w:val="000B5EEA"/>
    <w:rsid w:val="000B785B"/>
    <w:rsid w:val="000C11E6"/>
    <w:rsid w:val="000C3310"/>
    <w:rsid w:val="000C7119"/>
    <w:rsid w:val="000D17AF"/>
    <w:rsid w:val="000D43A2"/>
    <w:rsid w:val="000D43CC"/>
    <w:rsid w:val="000D4C75"/>
    <w:rsid w:val="000D5AE2"/>
    <w:rsid w:val="000D5FD6"/>
    <w:rsid w:val="000E14BB"/>
    <w:rsid w:val="000F01FB"/>
    <w:rsid w:val="000F0747"/>
    <w:rsid w:val="000F0E2D"/>
    <w:rsid w:val="000F7D0E"/>
    <w:rsid w:val="000F7DC9"/>
    <w:rsid w:val="00101C48"/>
    <w:rsid w:val="001058F3"/>
    <w:rsid w:val="00105F4B"/>
    <w:rsid w:val="00107711"/>
    <w:rsid w:val="00111118"/>
    <w:rsid w:val="00112473"/>
    <w:rsid w:val="00112CC0"/>
    <w:rsid w:val="0011560C"/>
    <w:rsid w:val="001204B6"/>
    <w:rsid w:val="00121181"/>
    <w:rsid w:val="00124B79"/>
    <w:rsid w:val="0012621F"/>
    <w:rsid w:val="001303B1"/>
    <w:rsid w:val="00133091"/>
    <w:rsid w:val="00133F5A"/>
    <w:rsid w:val="00142C87"/>
    <w:rsid w:val="00143D24"/>
    <w:rsid w:val="00147B3B"/>
    <w:rsid w:val="00150B42"/>
    <w:rsid w:val="00150F94"/>
    <w:rsid w:val="00151BA9"/>
    <w:rsid w:val="00156160"/>
    <w:rsid w:val="001564A5"/>
    <w:rsid w:val="00157C69"/>
    <w:rsid w:val="001622A0"/>
    <w:rsid w:val="00165681"/>
    <w:rsid w:val="00166197"/>
    <w:rsid w:val="00167914"/>
    <w:rsid w:val="00167FE9"/>
    <w:rsid w:val="00170DC4"/>
    <w:rsid w:val="001735C2"/>
    <w:rsid w:val="00173CFE"/>
    <w:rsid w:val="00174836"/>
    <w:rsid w:val="001817E7"/>
    <w:rsid w:val="00181FDA"/>
    <w:rsid w:val="00182051"/>
    <w:rsid w:val="001825AF"/>
    <w:rsid w:val="001827D1"/>
    <w:rsid w:val="001913BA"/>
    <w:rsid w:val="001A3573"/>
    <w:rsid w:val="001A48D6"/>
    <w:rsid w:val="001A5231"/>
    <w:rsid w:val="001A5470"/>
    <w:rsid w:val="001A6023"/>
    <w:rsid w:val="001A6325"/>
    <w:rsid w:val="001B29F7"/>
    <w:rsid w:val="001B41B9"/>
    <w:rsid w:val="001C0166"/>
    <w:rsid w:val="001C6441"/>
    <w:rsid w:val="001D1ABF"/>
    <w:rsid w:val="001D3F5C"/>
    <w:rsid w:val="001D7F4B"/>
    <w:rsid w:val="001E6014"/>
    <w:rsid w:val="001E612A"/>
    <w:rsid w:val="001F13CE"/>
    <w:rsid w:val="00200B2C"/>
    <w:rsid w:val="0020192C"/>
    <w:rsid w:val="00201D27"/>
    <w:rsid w:val="00204B2E"/>
    <w:rsid w:val="002102F5"/>
    <w:rsid w:val="0021055E"/>
    <w:rsid w:val="00210E28"/>
    <w:rsid w:val="0021362D"/>
    <w:rsid w:val="00216A46"/>
    <w:rsid w:val="00225BDB"/>
    <w:rsid w:val="00227F66"/>
    <w:rsid w:val="00233D32"/>
    <w:rsid w:val="00241A60"/>
    <w:rsid w:val="00246470"/>
    <w:rsid w:val="0024708B"/>
    <w:rsid w:val="00250B9B"/>
    <w:rsid w:val="00251CC8"/>
    <w:rsid w:val="00253284"/>
    <w:rsid w:val="00253633"/>
    <w:rsid w:val="00253E0F"/>
    <w:rsid w:val="00254CFA"/>
    <w:rsid w:val="00255F20"/>
    <w:rsid w:val="00257115"/>
    <w:rsid w:val="002622C4"/>
    <w:rsid w:val="00262320"/>
    <w:rsid w:val="0027498F"/>
    <w:rsid w:val="00282E9C"/>
    <w:rsid w:val="00292053"/>
    <w:rsid w:val="002961CE"/>
    <w:rsid w:val="002A244A"/>
    <w:rsid w:val="002A3BAF"/>
    <w:rsid w:val="002A507C"/>
    <w:rsid w:val="002B4E15"/>
    <w:rsid w:val="002B6580"/>
    <w:rsid w:val="002C1174"/>
    <w:rsid w:val="002C3530"/>
    <w:rsid w:val="002C64BD"/>
    <w:rsid w:val="002C658D"/>
    <w:rsid w:val="002D0367"/>
    <w:rsid w:val="002D07F1"/>
    <w:rsid w:val="002E0112"/>
    <w:rsid w:val="002E543F"/>
    <w:rsid w:val="002E7965"/>
    <w:rsid w:val="002F1872"/>
    <w:rsid w:val="002F2858"/>
    <w:rsid w:val="002F64E4"/>
    <w:rsid w:val="003020A2"/>
    <w:rsid w:val="00302671"/>
    <w:rsid w:val="00306E23"/>
    <w:rsid w:val="00310D6B"/>
    <w:rsid w:val="0031272D"/>
    <w:rsid w:val="0032125D"/>
    <w:rsid w:val="00327099"/>
    <w:rsid w:val="0032785B"/>
    <w:rsid w:val="00330B8A"/>
    <w:rsid w:val="00332EB5"/>
    <w:rsid w:val="00333A7A"/>
    <w:rsid w:val="00335F04"/>
    <w:rsid w:val="003364C3"/>
    <w:rsid w:val="00336ABC"/>
    <w:rsid w:val="00341EC9"/>
    <w:rsid w:val="0035294D"/>
    <w:rsid w:val="0036121D"/>
    <w:rsid w:val="003615CC"/>
    <w:rsid w:val="00364972"/>
    <w:rsid w:val="00365EE1"/>
    <w:rsid w:val="003670B6"/>
    <w:rsid w:val="00370461"/>
    <w:rsid w:val="00370DE4"/>
    <w:rsid w:val="00383EAF"/>
    <w:rsid w:val="00392E1F"/>
    <w:rsid w:val="00395B94"/>
    <w:rsid w:val="003A08AD"/>
    <w:rsid w:val="003A35AB"/>
    <w:rsid w:val="003A4D99"/>
    <w:rsid w:val="003A50E1"/>
    <w:rsid w:val="003A66B2"/>
    <w:rsid w:val="003C14B3"/>
    <w:rsid w:val="003C249E"/>
    <w:rsid w:val="003C6F93"/>
    <w:rsid w:val="003D5784"/>
    <w:rsid w:val="003D6A80"/>
    <w:rsid w:val="003E03FA"/>
    <w:rsid w:val="003E46FF"/>
    <w:rsid w:val="003E4B31"/>
    <w:rsid w:val="003E5035"/>
    <w:rsid w:val="003E565D"/>
    <w:rsid w:val="003F4DF2"/>
    <w:rsid w:val="004006B7"/>
    <w:rsid w:val="00400CA2"/>
    <w:rsid w:val="00401F22"/>
    <w:rsid w:val="00407A6E"/>
    <w:rsid w:val="00407C97"/>
    <w:rsid w:val="00415DEC"/>
    <w:rsid w:val="00430B87"/>
    <w:rsid w:val="00433D3C"/>
    <w:rsid w:val="00434F85"/>
    <w:rsid w:val="00435056"/>
    <w:rsid w:val="00435925"/>
    <w:rsid w:val="0044047E"/>
    <w:rsid w:val="00440CFE"/>
    <w:rsid w:val="00441B7E"/>
    <w:rsid w:val="004425FB"/>
    <w:rsid w:val="004438DA"/>
    <w:rsid w:val="00444491"/>
    <w:rsid w:val="0044575E"/>
    <w:rsid w:val="00447435"/>
    <w:rsid w:val="00447B71"/>
    <w:rsid w:val="00455358"/>
    <w:rsid w:val="004609B0"/>
    <w:rsid w:val="00461A42"/>
    <w:rsid w:val="00462534"/>
    <w:rsid w:val="00462BB6"/>
    <w:rsid w:val="00463019"/>
    <w:rsid w:val="00467723"/>
    <w:rsid w:val="004766C5"/>
    <w:rsid w:val="004812BB"/>
    <w:rsid w:val="00481D64"/>
    <w:rsid w:val="004924BC"/>
    <w:rsid w:val="00494EC2"/>
    <w:rsid w:val="004A337A"/>
    <w:rsid w:val="004B2BDB"/>
    <w:rsid w:val="004B38F7"/>
    <w:rsid w:val="004B5CF1"/>
    <w:rsid w:val="004C24BE"/>
    <w:rsid w:val="004C5BA6"/>
    <w:rsid w:val="004D058C"/>
    <w:rsid w:val="004E5D51"/>
    <w:rsid w:val="004E669D"/>
    <w:rsid w:val="004E7DF9"/>
    <w:rsid w:val="004F132A"/>
    <w:rsid w:val="004F2A8A"/>
    <w:rsid w:val="004F4E91"/>
    <w:rsid w:val="004F7759"/>
    <w:rsid w:val="004F7838"/>
    <w:rsid w:val="00501FBB"/>
    <w:rsid w:val="00501FF0"/>
    <w:rsid w:val="00510171"/>
    <w:rsid w:val="005148E9"/>
    <w:rsid w:val="00515523"/>
    <w:rsid w:val="005156A4"/>
    <w:rsid w:val="00515B1B"/>
    <w:rsid w:val="005238E0"/>
    <w:rsid w:val="00527B78"/>
    <w:rsid w:val="00531083"/>
    <w:rsid w:val="00531DC1"/>
    <w:rsid w:val="00532899"/>
    <w:rsid w:val="00533BA4"/>
    <w:rsid w:val="00535EA6"/>
    <w:rsid w:val="00537226"/>
    <w:rsid w:val="00543187"/>
    <w:rsid w:val="005514D3"/>
    <w:rsid w:val="00560964"/>
    <w:rsid w:val="00561079"/>
    <w:rsid w:val="00566406"/>
    <w:rsid w:val="00567CFE"/>
    <w:rsid w:val="00572342"/>
    <w:rsid w:val="0057317D"/>
    <w:rsid w:val="00574253"/>
    <w:rsid w:val="00576AC2"/>
    <w:rsid w:val="00591C14"/>
    <w:rsid w:val="005946B6"/>
    <w:rsid w:val="00595811"/>
    <w:rsid w:val="00595822"/>
    <w:rsid w:val="00597C4A"/>
    <w:rsid w:val="005A5EDD"/>
    <w:rsid w:val="005A6551"/>
    <w:rsid w:val="005B04DF"/>
    <w:rsid w:val="005B14DE"/>
    <w:rsid w:val="005B7713"/>
    <w:rsid w:val="005B799A"/>
    <w:rsid w:val="005D4F27"/>
    <w:rsid w:val="005E4C47"/>
    <w:rsid w:val="005E4E87"/>
    <w:rsid w:val="005F3F8D"/>
    <w:rsid w:val="005F597D"/>
    <w:rsid w:val="005F5C25"/>
    <w:rsid w:val="005F6E88"/>
    <w:rsid w:val="00603463"/>
    <w:rsid w:val="006038B1"/>
    <w:rsid w:val="00604176"/>
    <w:rsid w:val="00604B33"/>
    <w:rsid w:val="00605835"/>
    <w:rsid w:val="00611C76"/>
    <w:rsid w:val="00624AEA"/>
    <w:rsid w:val="00626B27"/>
    <w:rsid w:val="006332DB"/>
    <w:rsid w:val="00640DD7"/>
    <w:rsid w:val="00640E76"/>
    <w:rsid w:val="0064469C"/>
    <w:rsid w:val="00646261"/>
    <w:rsid w:val="00646A0E"/>
    <w:rsid w:val="00652F20"/>
    <w:rsid w:val="006537F3"/>
    <w:rsid w:val="006562BF"/>
    <w:rsid w:val="00656FCE"/>
    <w:rsid w:val="00662A31"/>
    <w:rsid w:val="00664E1B"/>
    <w:rsid w:val="006670C2"/>
    <w:rsid w:val="006759A4"/>
    <w:rsid w:val="00675C1E"/>
    <w:rsid w:val="00675C38"/>
    <w:rsid w:val="006777B3"/>
    <w:rsid w:val="006822FA"/>
    <w:rsid w:val="0068288F"/>
    <w:rsid w:val="006A1995"/>
    <w:rsid w:val="006A5E72"/>
    <w:rsid w:val="006B3B8E"/>
    <w:rsid w:val="006B3F15"/>
    <w:rsid w:val="006B572B"/>
    <w:rsid w:val="006B58BD"/>
    <w:rsid w:val="006C1D3B"/>
    <w:rsid w:val="006C384C"/>
    <w:rsid w:val="006C4C00"/>
    <w:rsid w:val="006D02BE"/>
    <w:rsid w:val="006D0996"/>
    <w:rsid w:val="006D2A8E"/>
    <w:rsid w:val="006D3611"/>
    <w:rsid w:val="006D377D"/>
    <w:rsid w:val="006D6F0B"/>
    <w:rsid w:val="006E1F73"/>
    <w:rsid w:val="006E24D0"/>
    <w:rsid w:val="006E4181"/>
    <w:rsid w:val="006E5C2C"/>
    <w:rsid w:val="006F0B7C"/>
    <w:rsid w:val="006F1965"/>
    <w:rsid w:val="006F3568"/>
    <w:rsid w:val="006F60B5"/>
    <w:rsid w:val="006F66F2"/>
    <w:rsid w:val="006F675A"/>
    <w:rsid w:val="006F6D6E"/>
    <w:rsid w:val="006F7979"/>
    <w:rsid w:val="00715296"/>
    <w:rsid w:val="007173BD"/>
    <w:rsid w:val="0072063D"/>
    <w:rsid w:val="00721EA4"/>
    <w:rsid w:val="007251E5"/>
    <w:rsid w:val="00731802"/>
    <w:rsid w:val="00731E3B"/>
    <w:rsid w:val="00733C9F"/>
    <w:rsid w:val="00735607"/>
    <w:rsid w:val="00735F39"/>
    <w:rsid w:val="00736338"/>
    <w:rsid w:val="00740133"/>
    <w:rsid w:val="00741945"/>
    <w:rsid w:val="0075335D"/>
    <w:rsid w:val="00753F60"/>
    <w:rsid w:val="00755DAB"/>
    <w:rsid w:val="00776870"/>
    <w:rsid w:val="00776957"/>
    <w:rsid w:val="007815B9"/>
    <w:rsid w:val="00782800"/>
    <w:rsid w:val="00790F43"/>
    <w:rsid w:val="00792683"/>
    <w:rsid w:val="007971B7"/>
    <w:rsid w:val="007A0851"/>
    <w:rsid w:val="007A19EC"/>
    <w:rsid w:val="007A3BEF"/>
    <w:rsid w:val="007A5B20"/>
    <w:rsid w:val="007A7C95"/>
    <w:rsid w:val="007B0E96"/>
    <w:rsid w:val="007B6407"/>
    <w:rsid w:val="007B7AC8"/>
    <w:rsid w:val="007C41DF"/>
    <w:rsid w:val="007C4712"/>
    <w:rsid w:val="007C6D5C"/>
    <w:rsid w:val="007D07C7"/>
    <w:rsid w:val="007D110C"/>
    <w:rsid w:val="007D3FB1"/>
    <w:rsid w:val="007D71AD"/>
    <w:rsid w:val="007D76B2"/>
    <w:rsid w:val="007E4E8E"/>
    <w:rsid w:val="007F1535"/>
    <w:rsid w:val="0080611E"/>
    <w:rsid w:val="00806692"/>
    <w:rsid w:val="00811055"/>
    <w:rsid w:val="00825BC4"/>
    <w:rsid w:val="00826FAB"/>
    <w:rsid w:val="008271A5"/>
    <w:rsid w:val="00827E12"/>
    <w:rsid w:val="0083573C"/>
    <w:rsid w:val="0084538F"/>
    <w:rsid w:val="0084586E"/>
    <w:rsid w:val="008463EA"/>
    <w:rsid w:val="008465EC"/>
    <w:rsid w:val="0084709B"/>
    <w:rsid w:val="00851458"/>
    <w:rsid w:val="0085184A"/>
    <w:rsid w:val="0085234C"/>
    <w:rsid w:val="00855540"/>
    <w:rsid w:val="00861533"/>
    <w:rsid w:val="00863E38"/>
    <w:rsid w:val="0087129C"/>
    <w:rsid w:val="0088206E"/>
    <w:rsid w:val="00883F72"/>
    <w:rsid w:val="00885A31"/>
    <w:rsid w:val="00890F5B"/>
    <w:rsid w:val="008930DC"/>
    <w:rsid w:val="00893C52"/>
    <w:rsid w:val="00896B0A"/>
    <w:rsid w:val="008971C7"/>
    <w:rsid w:val="00897282"/>
    <w:rsid w:val="008A44FD"/>
    <w:rsid w:val="008B3420"/>
    <w:rsid w:val="008B50E8"/>
    <w:rsid w:val="008B70B1"/>
    <w:rsid w:val="008C1344"/>
    <w:rsid w:val="008C35AD"/>
    <w:rsid w:val="008C6812"/>
    <w:rsid w:val="008D0654"/>
    <w:rsid w:val="008D5785"/>
    <w:rsid w:val="008E7FBF"/>
    <w:rsid w:val="0090247B"/>
    <w:rsid w:val="00902769"/>
    <w:rsid w:val="009046AF"/>
    <w:rsid w:val="00912D58"/>
    <w:rsid w:val="009140AA"/>
    <w:rsid w:val="00914A4E"/>
    <w:rsid w:val="00917896"/>
    <w:rsid w:val="009211B9"/>
    <w:rsid w:val="00921DAD"/>
    <w:rsid w:val="00926232"/>
    <w:rsid w:val="00945B36"/>
    <w:rsid w:val="00967812"/>
    <w:rsid w:val="00967E54"/>
    <w:rsid w:val="00970210"/>
    <w:rsid w:val="00970F4C"/>
    <w:rsid w:val="00972B13"/>
    <w:rsid w:val="0098466E"/>
    <w:rsid w:val="00986E09"/>
    <w:rsid w:val="00990545"/>
    <w:rsid w:val="009A358D"/>
    <w:rsid w:val="009A6648"/>
    <w:rsid w:val="009A7511"/>
    <w:rsid w:val="009B6106"/>
    <w:rsid w:val="009B7587"/>
    <w:rsid w:val="009C0996"/>
    <w:rsid w:val="009C231E"/>
    <w:rsid w:val="009C38A6"/>
    <w:rsid w:val="009C3E25"/>
    <w:rsid w:val="009D02B0"/>
    <w:rsid w:val="009D0856"/>
    <w:rsid w:val="009D1489"/>
    <w:rsid w:val="009E2523"/>
    <w:rsid w:val="009E6B6B"/>
    <w:rsid w:val="009F28DC"/>
    <w:rsid w:val="009F75F0"/>
    <w:rsid w:val="00A00C4E"/>
    <w:rsid w:val="00A112AE"/>
    <w:rsid w:val="00A2031A"/>
    <w:rsid w:val="00A24A03"/>
    <w:rsid w:val="00A3508F"/>
    <w:rsid w:val="00A41899"/>
    <w:rsid w:val="00A42DC6"/>
    <w:rsid w:val="00A46301"/>
    <w:rsid w:val="00A50B42"/>
    <w:rsid w:val="00A52576"/>
    <w:rsid w:val="00A55652"/>
    <w:rsid w:val="00A556E9"/>
    <w:rsid w:val="00A55860"/>
    <w:rsid w:val="00A55A9B"/>
    <w:rsid w:val="00A5690C"/>
    <w:rsid w:val="00A56B4B"/>
    <w:rsid w:val="00A57001"/>
    <w:rsid w:val="00A60F0F"/>
    <w:rsid w:val="00A60FB3"/>
    <w:rsid w:val="00A62028"/>
    <w:rsid w:val="00A66B5A"/>
    <w:rsid w:val="00A66D31"/>
    <w:rsid w:val="00A712BA"/>
    <w:rsid w:val="00A74DB8"/>
    <w:rsid w:val="00A75E52"/>
    <w:rsid w:val="00A77283"/>
    <w:rsid w:val="00A805B1"/>
    <w:rsid w:val="00A84AF4"/>
    <w:rsid w:val="00A85B69"/>
    <w:rsid w:val="00A939FC"/>
    <w:rsid w:val="00A9408B"/>
    <w:rsid w:val="00AA07A8"/>
    <w:rsid w:val="00AA5216"/>
    <w:rsid w:val="00AA7232"/>
    <w:rsid w:val="00AB25C6"/>
    <w:rsid w:val="00AB2FC2"/>
    <w:rsid w:val="00AB5BA4"/>
    <w:rsid w:val="00AC0B37"/>
    <w:rsid w:val="00AC27C9"/>
    <w:rsid w:val="00AC44D4"/>
    <w:rsid w:val="00AC606D"/>
    <w:rsid w:val="00AD59DB"/>
    <w:rsid w:val="00AE1B02"/>
    <w:rsid w:val="00AE353F"/>
    <w:rsid w:val="00AE3913"/>
    <w:rsid w:val="00B15154"/>
    <w:rsid w:val="00B23242"/>
    <w:rsid w:val="00B26B6C"/>
    <w:rsid w:val="00B307D6"/>
    <w:rsid w:val="00B3557C"/>
    <w:rsid w:val="00B36739"/>
    <w:rsid w:val="00B4011D"/>
    <w:rsid w:val="00B41390"/>
    <w:rsid w:val="00B42F20"/>
    <w:rsid w:val="00B45A81"/>
    <w:rsid w:val="00B50D6A"/>
    <w:rsid w:val="00B53D9A"/>
    <w:rsid w:val="00B56734"/>
    <w:rsid w:val="00B60F34"/>
    <w:rsid w:val="00B6606B"/>
    <w:rsid w:val="00B721A9"/>
    <w:rsid w:val="00B72C6C"/>
    <w:rsid w:val="00B76A54"/>
    <w:rsid w:val="00B8213C"/>
    <w:rsid w:val="00B87E50"/>
    <w:rsid w:val="00B9034F"/>
    <w:rsid w:val="00B90602"/>
    <w:rsid w:val="00B94738"/>
    <w:rsid w:val="00B94B4E"/>
    <w:rsid w:val="00BA275C"/>
    <w:rsid w:val="00BB0779"/>
    <w:rsid w:val="00BB0E85"/>
    <w:rsid w:val="00BB168D"/>
    <w:rsid w:val="00BB1C94"/>
    <w:rsid w:val="00BB1D15"/>
    <w:rsid w:val="00BB4D51"/>
    <w:rsid w:val="00BB7D54"/>
    <w:rsid w:val="00BC12B8"/>
    <w:rsid w:val="00BD0D2D"/>
    <w:rsid w:val="00BD1DA6"/>
    <w:rsid w:val="00BD2CB3"/>
    <w:rsid w:val="00BD3DD2"/>
    <w:rsid w:val="00BD65B9"/>
    <w:rsid w:val="00BE006D"/>
    <w:rsid w:val="00BE1290"/>
    <w:rsid w:val="00BE2697"/>
    <w:rsid w:val="00BE36DD"/>
    <w:rsid w:val="00BE38D2"/>
    <w:rsid w:val="00BE4B56"/>
    <w:rsid w:val="00BE6A61"/>
    <w:rsid w:val="00BE6EE4"/>
    <w:rsid w:val="00BE7D41"/>
    <w:rsid w:val="00BE7DFC"/>
    <w:rsid w:val="00BF295A"/>
    <w:rsid w:val="00BF5241"/>
    <w:rsid w:val="00C00178"/>
    <w:rsid w:val="00C02295"/>
    <w:rsid w:val="00C041EE"/>
    <w:rsid w:val="00C0583A"/>
    <w:rsid w:val="00C059BC"/>
    <w:rsid w:val="00C068DE"/>
    <w:rsid w:val="00C10F65"/>
    <w:rsid w:val="00C13C93"/>
    <w:rsid w:val="00C14579"/>
    <w:rsid w:val="00C17A9A"/>
    <w:rsid w:val="00C20845"/>
    <w:rsid w:val="00C2535B"/>
    <w:rsid w:val="00C2731B"/>
    <w:rsid w:val="00C3337E"/>
    <w:rsid w:val="00C37F07"/>
    <w:rsid w:val="00C37FF7"/>
    <w:rsid w:val="00C41700"/>
    <w:rsid w:val="00C4302D"/>
    <w:rsid w:val="00C436C2"/>
    <w:rsid w:val="00C4526D"/>
    <w:rsid w:val="00C52D6C"/>
    <w:rsid w:val="00C61E56"/>
    <w:rsid w:val="00C63FD5"/>
    <w:rsid w:val="00C662D1"/>
    <w:rsid w:val="00C6680F"/>
    <w:rsid w:val="00C738C0"/>
    <w:rsid w:val="00C7464F"/>
    <w:rsid w:val="00C83218"/>
    <w:rsid w:val="00CA417F"/>
    <w:rsid w:val="00CA66B1"/>
    <w:rsid w:val="00CA6804"/>
    <w:rsid w:val="00CA7FAD"/>
    <w:rsid w:val="00CB16DD"/>
    <w:rsid w:val="00CB3A3E"/>
    <w:rsid w:val="00CB4253"/>
    <w:rsid w:val="00CB5D2D"/>
    <w:rsid w:val="00CC3AAE"/>
    <w:rsid w:val="00CD70BB"/>
    <w:rsid w:val="00CE0432"/>
    <w:rsid w:val="00CE0F48"/>
    <w:rsid w:val="00CF0536"/>
    <w:rsid w:val="00CF1090"/>
    <w:rsid w:val="00CF1B9B"/>
    <w:rsid w:val="00CF4531"/>
    <w:rsid w:val="00CF53F5"/>
    <w:rsid w:val="00CF63BB"/>
    <w:rsid w:val="00CF70E4"/>
    <w:rsid w:val="00D00558"/>
    <w:rsid w:val="00D031D8"/>
    <w:rsid w:val="00D1041F"/>
    <w:rsid w:val="00D11447"/>
    <w:rsid w:val="00D206AF"/>
    <w:rsid w:val="00D22A15"/>
    <w:rsid w:val="00D25499"/>
    <w:rsid w:val="00D26FE1"/>
    <w:rsid w:val="00D27FF6"/>
    <w:rsid w:val="00D40E93"/>
    <w:rsid w:val="00D41198"/>
    <w:rsid w:val="00D44364"/>
    <w:rsid w:val="00D4710E"/>
    <w:rsid w:val="00D523F5"/>
    <w:rsid w:val="00D5283A"/>
    <w:rsid w:val="00D64684"/>
    <w:rsid w:val="00D713FD"/>
    <w:rsid w:val="00D7152A"/>
    <w:rsid w:val="00D721FF"/>
    <w:rsid w:val="00D72EF8"/>
    <w:rsid w:val="00D90AEE"/>
    <w:rsid w:val="00D92C56"/>
    <w:rsid w:val="00DA0872"/>
    <w:rsid w:val="00DA11CC"/>
    <w:rsid w:val="00DA4DF7"/>
    <w:rsid w:val="00DA7491"/>
    <w:rsid w:val="00DC606D"/>
    <w:rsid w:val="00DE43B0"/>
    <w:rsid w:val="00DE50FF"/>
    <w:rsid w:val="00DE5550"/>
    <w:rsid w:val="00DE59AC"/>
    <w:rsid w:val="00DE605E"/>
    <w:rsid w:val="00DE6EF8"/>
    <w:rsid w:val="00DF6EE8"/>
    <w:rsid w:val="00E00E57"/>
    <w:rsid w:val="00E03F2E"/>
    <w:rsid w:val="00E11080"/>
    <w:rsid w:val="00E111B3"/>
    <w:rsid w:val="00E343E5"/>
    <w:rsid w:val="00E350BF"/>
    <w:rsid w:val="00E400E3"/>
    <w:rsid w:val="00E446BB"/>
    <w:rsid w:val="00E458F5"/>
    <w:rsid w:val="00E45B78"/>
    <w:rsid w:val="00E505F8"/>
    <w:rsid w:val="00E6157A"/>
    <w:rsid w:val="00E637EC"/>
    <w:rsid w:val="00E65DBE"/>
    <w:rsid w:val="00E66CC0"/>
    <w:rsid w:val="00E72BA3"/>
    <w:rsid w:val="00E7584B"/>
    <w:rsid w:val="00E7797E"/>
    <w:rsid w:val="00E82A5E"/>
    <w:rsid w:val="00E912FC"/>
    <w:rsid w:val="00E9305B"/>
    <w:rsid w:val="00EA31A4"/>
    <w:rsid w:val="00EA391E"/>
    <w:rsid w:val="00EB25B5"/>
    <w:rsid w:val="00EB3BBF"/>
    <w:rsid w:val="00EB5FDE"/>
    <w:rsid w:val="00EB6C32"/>
    <w:rsid w:val="00EB713B"/>
    <w:rsid w:val="00EB71C1"/>
    <w:rsid w:val="00EC0852"/>
    <w:rsid w:val="00EC189C"/>
    <w:rsid w:val="00EC4775"/>
    <w:rsid w:val="00EC4F74"/>
    <w:rsid w:val="00EC7714"/>
    <w:rsid w:val="00ED6062"/>
    <w:rsid w:val="00EE290D"/>
    <w:rsid w:val="00EE3741"/>
    <w:rsid w:val="00EE4622"/>
    <w:rsid w:val="00EF0583"/>
    <w:rsid w:val="00EF3144"/>
    <w:rsid w:val="00EF353B"/>
    <w:rsid w:val="00EF7350"/>
    <w:rsid w:val="00F0059D"/>
    <w:rsid w:val="00F01EE5"/>
    <w:rsid w:val="00F044E2"/>
    <w:rsid w:val="00F10A79"/>
    <w:rsid w:val="00F13145"/>
    <w:rsid w:val="00F214CB"/>
    <w:rsid w:val="00F24180"/>
    <w:rsid w:val="00F34996"/>
    <w:rsid w:val="00F40B4D"/>
    <w:rsid w:val="00F422F2"/>
    <w:rsid w:val="00F4710D"/>
    <w:rsid w:val="00F579B1"/>
    <w:rsid w:val="00F60857"/>
    <w:rsid w:val="00F61AF9"/>
    <w:rsid w:val="00F632B7"/>
    <w:rsid w:val="00F63F33"/>
    <w:rsid w:val="00F65BE5"/>
    <w:rsid w:val="00F73B08"/>
    <w:rsid w:val="00F77075"/>
    <w:rsid w:val="00F85DDD"/>
    <w:rsid w:val="00F86AE2"/>
    <w:rsid w:val="00F92FB2"/>
    <w:rsid w:val="00F93238"/>
    <w:rsid w:val="00F944C6"/>
    <w:rsid w:val="00F95CBF"/>
    <w:rsid w:val="00FA386C"/>
    <w:rsid w:val="00FA407B"/>
    <w:rsid w:val="00FA6747"/>
    <w:rsid w:val="00FB2D10"/>
    <w:rsid w:val="00FB5278"/>
    <w:rsid w:val="00FB74DF"/>
    <w:rsid w:val="00FC1ABD"/>
    <w:rsid w:val="00FC4A81"/>
    <w:rsid w:val="00FC56B0"/>
    <w:rsid w:val="00FC5D8D"/>
    <w:rsid w:val="00FC7B2D"/>
    <w:rsid w:val="00FD3DAD"/>
    <w:rsid w:val="00FD40A0"/>
    <w:rsid w:val="00FD6DEE"/>
    <w:rsid w:val="00FE1278"/>
    <w:rsid w:val="00FE23E5"/>
    <w:rsid w:val="00FE6594"/>
    <w:rsid w:val="00FF1876"/>
    <w:rsid w:val="00FF1A54"/>
    <w:rsid w:val="00FF2F8C"/>
    <w:rsid w:val="00FF455D"/>
    <w:rsid w:val="00FF6460"/>
    <w:rsid w:val="00FF7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AF0BA"/>
  <w15:docId w15:val="{FA6E2F56-6917-4279-B9F7-CBA39E8D6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uiPriority w:val="99"/>
    <w:semiHidden/>
    <w:rsid w:val="00C37FF7"/>
    <w:rPr>
      <w:sz w:val="20"/>
      <w:szCs w:val="20"/>
    </w:rPr>
  </w:style>
  <w:style w:type="character" w:customStyle="1" w:styleId="CommentTextChar">
    <w:name w:val="Comment Text Char"/>
    <w:basedOn w:val="DefaultParagraphFont"/>
    <w:link w:val="CommentText"/>
    <w:uiPriority w:val="99"/>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1">
    <w:name w:val="Normal1"/>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rFonts w:ascii="Times New Roman" w:eastAsia="Times New Roman" w:hAnsi="Times New Roman"/>
      <w:b/>
      <w:bCs/>
      <w:sz w:val="20"/>
      <w:szCs w:val="20"/>
      <w:lang w:bidi="ar-SA"/>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rsid w:val="00173CFE"/>
    <w:pPr>
      <w:numPr>
        <w:numId w:val="9"/>
      </w:numPr>
    </w:pPr>
    <w:rPr>
      <w:noProof/>
      <w:szCs w:val="20"/>
      <w:u w:val="single"/>
    </w:rPr>
  </w:style>
  <w:style w:type="paragraph" w:customStyle="1" w:styleId="ExhibitC2">
    <w:name w:val="ExhibitC2"/>
    <w:basedOn w:val="Normal"/>
    <w:rsid w:val="00173CFE"/>
    <w:pPr>
      <w:numPr>
        <w:ilvl w:val="1"/>
        <w:numId w:val="9"/>
      </w:numPr>
    </w:pPr>
    <w:rPr>
      <w:noProof/>
      <w:szCs w:val="20"/>
    </w:rPr>
  </w:style>
  <w:style w:type="paragraph" w:customStyle="1" w:styleId="ExhibitC3">
    <w:name w:val="ExhibitC3"/>
    <w:basedOn w:val="Normal"/>
    <w:rsid w:val="00173CFE"/>
    <w:pPr>
      <w:keepNext/>
      <w:numPr>
        <w:ilvl w:val="2"/>
        <w:numId w:val="9"/>
      </w:numPr>
      <w:tabs>
        <w:tab w:val="left" w:pos="2592"/>
        <w:tab w:val="left" w:pos="4176"/>
        <w:tab w:val="left" w:pos="10710"/>
      </w:tabs>
      <w:ind w:right="187"/>
      <w:outlineLvl w:val="0"/>
    </w:pPr>
    <w:rPr>
      <w:szCs w:val="20"/>
    </w:rPr>
  </w:style>
  <w:style w:type="paragraph" w:customStyle="1" w:styleId="ExhibitC4">
    <w:name w:val="ExhibitC4"/>
    <w:basedOn w:val="Normal"/>
    <w:rsid w:val="00173CFE"/>
    <w:pPr>
      <w:numPr>
        <w:ilvl w:val="3"/>
        <w:numId w:val="9"/>
      </w:numPr>
      <w:spacing w:before="120" w:after="120"/>
    </w:pPr>
    <w:rPr>
      <w:szCs w:val="20"/>
    </w:rPr>
  </w:style>
  <w:style w:type="paragraph" w:customStyle="1" w:styleId="ExhibitC5">
    <w:name w:val="ExhibitC5"/>
    <w:basedOn w:val="Normal"/>
    <w:rsid w:val="00173CFE"/>
    <w:pPr>
      <w:numPr>
        <w:ilvl w:val="4"/>
        <w:numId w:val="9"/>
      </w:numPr>
      <w:spacing w:before="120" w:after="120"/>
    </w:pPr>
    <w:rPr>
      <w:szCs w:val="20"/>
    </w:rPr>
  </w:style>
  <w:style w:type="paragraph" w:customStyle="1" w:styleId="ExhibitC6">
    <w:name w:val="ExhibitC6"/>
    <w:basedOn w:val="Normal"/>
    <w:rsid w:val="00173CFE"/>
    <w:pPr>
      <w:numPr>
        <w:ilvl w:val="5"/>
        <w:numId w:val="9"/>
      </w:numPr>
      <w:spacing w:before="120" w:after="120"/>
    </w:pPr>
    <w:rPr>
      <w:szCs w:val="20"/>
    </w:rPr>
  </w:style>
  <w:style w:type="paragraph" w:customStyle="1" w:styleId="ExhibitC7">
    <w:name w:val="ExhibitC7"/>
    <w:basedOn w:val="Normal"/>
    <w:rsid w:val="00173CFE"/>
    <w:pPr>
      <w:numPr>
        <w:ilvl w:val="6"/>
        <w:numId w:val="9"/>
      </w:numPr>
      <w:spacing w:before="120" w:after="120"/>
    </w:pPr>
    <w:rPr>
      <w:szCs w:val="20"/>
    </w:rPr>
  </w:style>
  <w:style w:type="paragraph" w:styleId="Revision">
    <w:name w:val="Revision"/>
    <w:hidden/>
    <w:uiPriority w:val="99"/>
    <w:semiHidden/>
    <w:rsid w:val="008B70B1"/>
    <w:pPr>
      <w:spacing w:line="240" w:lineRule="auto"/>
    </w:pPr>
    <w:rPr>
      <w:rFonts w:ascii="Times New Roman" w:eastAsia="Times New Roman" w:hAnsi="Times New Roman"/>
      <w:lang w:bidi="ar-SA"/>
    </w:rPr>
  </w:style>
  <w:style w:type="table" w:styleId="TableGrid">
    <w:name w:val="Table Grid"/>
    <w:basedOn w:val="TableNormal"/>
    <w:uiPriority w:val="59"/>
    <w:rsid w:val="000C7119"/>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3">
    <w:name w:val="Body Text 3"/>
    <w:basedOn w:val="Normal"/>
    <w:link w:val="BodyText3Char"/>
    <w:semiHidden/>
    <w:unhideWhenUsed/>
    <w:rsid w:val="009F28DC"/>
    <w:pPr>
      <w:spacing w:after="120"/>
    </w:pPr>
    <w:rPr>
      <w:sz w:val="16"/>
      <w:szCs w:val="16"/>
    </w:rPr>
  </w:style>
  <w:style w:type="character" w:customStyle="1" w:styleId="BodyText3Char">
    <w:name w:val="Body Text 3 Char"/>
    <w:basedOn w:val="DefaultParagraphFont"/>
    <w:link w:val="BodyText3"/>
    <w:semiHidden/>
    <w:rsid w:val="009F28DC"/>
    <w:rPr>
      <w:rFonts w:ascii="Times New Roman" w:eastAsia="Times New Roman" w:hAnsi="Times New Roman"/>
      <w:sz w:val="16"/>
      <w:szCs w:val="16"/>
      <w:lang w:bidi="ar-SA"/>
    </w:rPr>
  </w:style>
  <w:style w:type="paragraph" w:customStyle="1" w:styleId="Default">
    <w:name w:val="Default"/>
    <w:rsid w:val="00A52576"/>
    <w:pPr>
      <w:autoSpaceDE w:val="0"/>
      <w:autoSpaceDN w:val="0"/>
      <w:adjustRightInd w:val="0"/>
      <w:spacing w:line="240" w:lineRule="auto"/>
    </w:pPr>
    <w:rPr>
      <w:rFonts w:ascii="Times New Roman" w:hAnsi="Times New Roman"/>
      <w:color w:val="000000"/>
      <w:lang w:bidi="ar-SA"/>
    </w:rPr>
  </w:style>
  <w:style w:type="character" w:styleId="UnresolvedMention">
    <w:name w:val="Unresolved Mention"/>
    <w:basedOn w:val="DefaultParagraphFont"/>
    <w:uiPriority w:val="99"/>
    <w:semiHidden/>
    <w:unhideWhenUsed/>
    <w:rsid w:val="002961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088807">
      <w:bodyDiv w:val="1"/>
      <w:marLeft w:val="0"/>
      <w:marRight w:val="0"/>
      <w:marTop w:val="0"/>
      <w:marBottom w:val="0"/>
      <w:divBdr>
        <w:top w:val="none" w:sz="0" w:space="0" w:color="auto"/>
        <w:left w:val="none" w:sz="0" w:space="0" w:color="auto"/>
        <w:bottom w:val="none" w:sz="0" w:space="0" w:color="auto"/>
        <w:right w:val="none" w:sz="0" w:space="0" w:color="auto"/>
      </w:divBdr>
    </w:div>
    <w:div w:id="842471589">
      <w:bodyDiv w:val="1"/>
      <w:marLeft w:val="0"/>
      <w:marRight w:val="0"/>
      <w:marTop w:val="0"/>
      <w:marBottom w:val="0"/>
      <w:divBdr>
        <w:top w:val="none" w:sz="0" w:space="0" w:color="auto"/>
        <w:left w:val="none" w:sz="0" w:space="0" w:color="auto"/>
        <w:bottom w:val="none" w:sz="0" w:space="0" w:color="auto"/>
        <w:right w:val="none" w:sz="0" w:space="0" w:color="auto"/>
      </w:divBdr>
    </w:div>
    <w:div w:id="885145543">
      <w:bodyDiv w:val="1"/>
      <w:marLeft w:val="0"/>
      <w:marRight w:val="0"/>
      <w:marTop w:val="0"/>
      <w:marBottom w:val="0"/>
      <w:divBdr>
        <w:top w:val="none" w:sz="0" w:space="0" w:color="auto"/>
        <w:left w:val="none" w:sz="0" w:space="0" w:color="auto"/>
        <w:bottom w:val="none" w:sz="0" w:space="0" w:color="auto"/>
        <w:right w:val="none" w:sz="0" w:space="0" w:color="auto"/>
      </w:divBdr>
    </w:div>
    <w:div w:id="1068385339">
      <w:bodyDiv w:val="1"/>
      <w:marLeft w:val="0"/>
      <w:marRight w:val="0"/>
      <w:marTop w:val="0"/>
      <w:marBottom w:val="0"/>
      <w:divBdr>
        <w:top w:val="none" w:sz="0" w:space="0" w:color="auto"/>
        <w:left w:val="none" w:sz="0" w:space="0" w:color="auto"/>
        <w:bottom w:val="none" w:sz="0" w:space="0" w:color="auto"/>
        <w:right w:val="none" w:sz="0" w:space="0" w:color="auto"/>
      </w:divBdr>
    </w:div>
    <w:div w:id="1514488274">
      <w:bodyDiv w:val="1"/>
      <w:marLeft w:val="0"/>
      <w:marRight w:val="0"/>
      <w:marTop w:val="0"/>
      <w:marBottom w:val="0"/>
      <w:divBdr>
        <w:top w:val="none" w:sz="0" w:space="0" w:color="auto"/>
        <w:left w:val="none" w:sz="0" w:space="0" w:color="auto"/>
        <w:bottom w:val="none" w:sz="0" w:space="0" w:color="auto"/>
        <w:right w:val="none" w:sz="0" w:space="0" w:color="auto"/>
      </w:divBdr>
    </w:div>
    <w:div w:id="190409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licitations@jud.ca.gov" TargetMode="External"/><Relationship Id="rId13" Type="http://schemas.openxmlformats.org/officeDocument/2006/relationships/hyperlink" Target="mailto:Solicitations@jud.ca.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olicitations@jud.ca.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licitations@jud.ca.go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courts.ca.gov" TargetMode="External"/><Relationship Id="rId4" Type="http://schemas.openxmlformats.org/officeDocument/2006/relationships/settings" Target="settings.xml"/><Relationship Id="rId9" Type="http://schemas.openxmlformats.org/officeDocument/2006/relationships/hyperlink" Target="mailto:Solicitations@ca.gov.com" TargetMode="External"/><Relationship Id="rId14" Type="http://schemas.openxmlformats.org/officeDocument/2006/relationships/hyperlink" Target="http://www.courts.ca.gov" TargetMode="Externa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233C3-3305-45FD-845C-8A4B1ACA7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4848</Words>
  <Characters>27636</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32420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Todd Torr</dc:creator>
  <cp:lastModifiedBy>Bellows, Loralie</cp:lastModifiedBy>
  <cp:revision>2</cp:revision>
  <cp:lastPrinted>2020-04-01T16:32:00Z</cp:lastPrinted>
  <dcterms:created xsi:type="dcterms:W3CDTF">2020-04-10T19:53:00Z</dcterms:created>
  <dcterms:modified xsi:type="dcterms:W3CDTF">2020-04-10T19:53:00Z</dcterms:modified>
</cp:coreProperties>
</file>